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DC54" w14:textId="77777777" w:rsidR="00E54A3F" w:rsidRPr="00BE3D8A" w:rsidRDefault="00E54A3F" w:rsidP="00E54A3F">
      <w:pPr>
        <w:jc w:val="center"/>
        <w:rPr>
          <w:bCs/>
          <w:color w:val="000000"/>
          <w:sz w:val="28"/>
          <w:szCs w:val="28"/>
          <w:lang w:val="sr-Cyrl-RS"/>
        </w:rPr>
      </w:pPr>
      <w:r w:rsidRPr="00BE3D8A">
        <w:rPr>
          <w:b/>
          <w:color w:val="000000"/>
          <w:sz w:val="28"/>
          <w:szCs w:val="28"/>
          <w:lang w:val="sr-Cyrl-RS"/>
        </w:rPr>
        <w:t xml:space="preserve">ПРЕДМЕТ: </w:t>
      </w:r>
      <w:r w:rsidRPr="00BE3D8A">
        <w:rPr>
          <w:bCs/>
          <w:color w:val="000000"/>
          <w:sz w:val="28"/>
          <w:szCs w:val="28"/>
          <w:lang w:val="sr-Cyrl-RS"/>
        </w:rPr>
        <w:t>Информатика</w:t>
      </w:r>
      <w:r>
        <w:rPr>
          <w:bCs/>
          <w:color w:val="000000"/>
          <w:sz w:val="28"/>
          <w:szCs w:val="28"/>
          <w:lang w:val="sr-Cyrl-RS"/>
        </w:rPr>
        <w:t xml:space="preserve"> и рачунарство</w:t>
      </w:r>
    </w:p>
    <w:p w14:paraId="070392AC" w14:textId="12D0B0E3" w:rsidR="009A7685" w:rsidRPr="00E54A3F" w:rsidRDefault="00E54A3F" w:rsidP="009A7685">
      <w:pPr>
        <w:rPr>
          <w:b/>
          <w:color w:val="000000"/>
          <w:sz w:val="28"/>
          <w:szCs w:val="28"/>
          <w:lang w:val="sr-Cyrl-RS"/>
        </w:rPr>
      </w:pPr>
      <w:r>
        <w:rPr>
          <w:b/>
          <w:color w:val="000000"/>
          <w:sz w:val="28"/>
          <w:szCs w:val="28"/>
          <w:lang w:val="sr-Cyrl-RS"/>
        </w:rPr>
        <w:t>ПЕТИ РАЗРЕД</w:t>
      </w:r>
    </w:p>
    <w:p w14:paraId="2F1E9545" w14:textId="77777777" w:rsidR="009A7685" w:rsidRDefault="009A7685" w:rsidP="009A7685">
      <w:pPr>
        <w:rPr>
          <w:bCs/>
          <w:color w:val="000000"/>
          <w:lang w:val="sr-Cyrl-RS"/>
        </w:rPr>
      </w:pPr>
      <w:r>
        <w:rPr>
          <w:b/>
          <w:color w:val="000000"/>
          <w:lang w:val="sr-Cyrl-RS"/>
        </w:rPr>
        <w:t xml:space="preserve">ЦИЉ: </w:t>
      </w:r>
      <w:r>
        <w:rPr>
          <w:bCs/>
          <w:lang w:val="sr-Cyrl-RS"/>
        </w:rPr>
        <w:t>О</w:t>
      </w:r>
      <w:r>
        <w:rPr>
          <w:bCs/>
          <w:color w:val="000000"/>
          <w:lang w:val="sr-Cyrl-RS"/>
        </w:rPr>
        <w:t>способљавање ученика за управљање информацијама, безбедну комуникацију у дигиталном окружењу, производњу дигиталних садржаја и креирање рачунарских програма за решавање различитих проблема у друштву које се развојем дигиталних технологија брзо мења.</w:t>
      </w:r>
    </w:p>
    <w:p w14:paraId="4351482A" w14:textId="77777777" w:rsidR="009A7685" w:rsidRDefault="009A7685" w:rsidP="009A7685">
      <w:pPr>
        <w:rPr>
          <w:bCs/>
          <w:color w:val="000000"/>
          <w:sz w:val="10"/>
          <w:szCs w:val="10"/>
          <w:lang w:val="sr-Cyrl-RS"/>
        </w:rPr>
      </w:pPr>
    </w:p>
    <w:p w14:paraId="204A53C5" w14:textId="77777777" w:rsidR="009A7685" w:rsidRDefault="009A7685" w:rsidP="009A7685">
      <w:pPr>
        <w:rPr>
          <w:b/>
          <w:color w:val="000000"/>
          <w:lang w:val="sr-Cyrl-RS"/>
        </w:rPr>
      </w:pPr>
      <w:r>
        <w:rPr>
          <w:b/>
          <w:color w:val="000000"/>
          <w:lang w:val="sr-Cyrl-RS"/>
        </w:rPr>
        <w:t>ГОДИШЊИ ФОНД ЧАСОВА: 36</w:t>
      </w:r>
    </w:p>
    <w:p w14:paraId="5E7C5E3E" w14:textId="77777777" w:rsidR="009A7685" w:rsidRDefault="009A7685" w:rsidP="009A7685">
      <w:pPr>
        <w:rPr>
          <w:b/>
          <w:color w:val="000000"/>
          <w:sz w:val="10"/>
          <w:szCs w:val="10"/>
          <w:lang w:val="sr-Cyrl-RS"/>
        </w:rPr>
      </w:pPr>
    </w:p>
    <w:p w14:paraId="64385AC5" w14:textId="77777777" w:rsidR="009A7685" w:rsidRDefault="009A7685" w:rsidP="009A7685">
      <w:pPr>
        <w:rPr>
          <w:lang w:val="sr-Cyrl-RS"/>
        </w:rPr>
      </w:pPr>
      <w:r>
        <w:rPr>
          <w:b/>
          <w:color w:val="000000"/>
          <w:lang w:val="sr-Cyrl-RS"/>
        </w:rPr>
        <w:t xml:space="preserve">УЏБЕНИЦИ: </w:t>
      </w:r>
      <w:r>
        <w:rPr>
          <w:bCs/>
          <w:color w:val="000000"/>
          <w:lang w:val="sr-Cyrl-RS"/>
        </w:rPr>
        <w:t>Информатика и рачунарств</w:t>
      </w:r>
      <w:r>
        <w:rPr>
          <w:b/>
          <w:color w:val="000000"/>
          <w:lang w:val="sr-Cyrl-RS"/>
        </w:rPr>
        <w:t xml:space="preserve">о, </w:t>
      </w:r>
      <w:r>
        <w:rPr>
          <w:color w:val="000000"/>
          <w:lang w:val="sr-Cyrl-RS"/>
        </w:rPr>
        <w:t>уџбеник за 5. разр</w:t>
      </w:r>
      <w:r>
        <w:rPr>
          <w:lang w:val="sr-Cyrl-RS"/>
        </w:rPr>
        <w:t>ед основне школе, Светлана Мандић, Klett</w:t>
      </w:r>
    </w:p>
    <w:p w14:paraId="60FF2722" w14:textId="77777777" w:rsidR="009A7685" w:rsidRDefault="009A7685" w:rsidP="009A7685">
      <w:pPr>
        <w:rPr>
          <w:sz w:val="10"/>
          <w:szCs w:val="10"/>
          <w:lang w:val="sr-Cyrl-RS"/>
        </w:rPr>
      </w:pPr>
    </w:p>
    <w:p w14:paraId="378D2EF3" w14:textId="77777777" w:rsidR="009A7685" w:rsidRDefault="009A7685" w:rsidP="009A7685">
      <w:pPr>
        <w:rPr>
          <w:color w:val="000000"/>
          <w:lang w:val="sr-Cyrl-RS"/>
        </w:rPr>
      </w:pPr>
      <w:r>
        <w:rPr>
          <w:b/>
          <w:color w:val="000000"/>
          <w:lang w:val="sr-Cyrl-RS"/>
        </w:rPr>
        <w:t xml:space="preserve">ЛИТЕРАТУРА: </w:t>
      </w:r>
      <w:r>
        <w:rPr>
          <w:color w:val="000000"/>
          <w:lang w:val="sr-Cyrl-RS"/>
        </w:rPr>
        <w:t>Методика информатичког образовања, проф. др Драг</w:t>
      </w:r>
      <w:r>
        <w:rPr>
          <w:lang w:val="sr-Cyrl-RS"/>
        </w:rPr>
        <w:t>о</w:t>
      </w:r>
      <w:r>
        <w:rPr>
          <w:color w:val="000000"/>
          <w:lang w:val="sr-Cyrl-RS"/>
        </w:rPr>
        <w:t xml:space="preserve"> Бранковић</w:t>
      </w:r>
      <w:r>
        <w:rPr>
          <w:lang w:val="sr-Cyrl-RS"/>
        </w:rPr>
        <w:t xml:space="preserve"> и </w:t>
      </w:r>
      <w:r>
        <w:rPr>
          <w:color w:val="000000"/>
          <w:lang w:val="sr-Cyrl-RS"/>
        </w:rPr>
        <w:t>проф. др Данимир Мандић</w:t>
      </w:r>
    </w:p>
    <w:p w14:paraId="3E4EF3D3" w14:textId="77777777" w:rsidR="009A7685" w:rsidRDefault="009A7685" w:rsidP="009A7685">
      <w:pPr>
        <w:rPr>
          <w:rFonts w:eastAsia="Calibri"/>
          <w:lang w:val="sr-Cyrl-RS"/>
        </w:rPr>
      </w:pPr>
      <w:r>
        <w:rPr>
          <w:rFonts w:eastAsia="Calibri"/>
          <w:lang w:val="sr-Cyrl-RS"/>
        </w:rPr>
        <w:t>Правилник о наставном плану за други циклус основног образовања и васпитања и наставном програму за пети разред основног образовања и васпитања: 6/2007-1, 2/2010-5, 7/2010-9 (др. правилник), 3/2011-129 (др. правилник), 1/2013-18, 4/2013-177, 11/2016-364, 11/2016-580, 6/2017-7, 8/2017-1, 9/2017-1, 12/2018-36, 15/2018-77 (др. правилник)</w:t>
      </w:r>
    </w:p>
    <w:p w14:paraId="75ECAD6E" w14:textId="77777777" w:rsidR="009A7685" w:rsidRDefault="009A7685" w:rsidP="009A7685">
      <w:pPr>
        <w:rPr>
          <w:b/>
          <w:color w:val="000000"/>
          <w:sz w:val="10"/>
          <w:szCs w:val="10"/>
          <w:lang w:val="sr-Cyrl-RS"/>
        </w:rPr>
      </w:pPr>
    </w:p>
    <w:p w14:paraId="13C6559E" w14:textId="77777777" w:rsidR="009A7685" w:rsidRDefault="009A7685" w:rsidP="009A7685">
      <w:pPr>
        <w:rPr>
          <w:b/>
          <w:color w:val="000000"/>
          <w:sz w:val="10"/>
          <w:szCs w:val="10"/>
          <w:lang w:val="sr-Cyrl-RS"/>
        </w:rPr>
      </w:pPr>
    </w:p>
    <w:tbl>
      <w:tblPr>
        <w:tblStyle w:val="Style34"/>
        <w:tblW w:w="1555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2997"/>
        <w:gridCol w:w="2857"/>
        <w:gridCol w:w="763"/>
        <w:gridCol w:w="843"/>
        <w:gridCol w:w="843"/>
        <w:gridCol w:w="843"/>
        <w:gridCol w:w="830"/>
        <w:gridCol w:w="2403"/>
        <w:gridCol w:w="2546"/>
      </w:tblGrid>
      <w:tr w:rsidR="009A7685" w14:paraId="4478D38C" w14:textId="77777777" w:rsidTr="002B0915">
        <w:trPr>
          <w:trHeight w:val="299"/>
        </w:trPr>
        <w:tc>
          <w:tcPr>
            <w:tcW w:w="632" w:type="dxa"/>
            <w:vMerge w:val="restart"/>
          </w:tcPr>
          <w:p w14:paraId="3ACF3D3B" w14:textId="77777777" w:rsidR="009A7685" w:rsidRDefault="009A7685" w:rsidP="002B0915">
            <w:pPr>
              <w:rPr>
                <w:b/>
                <w:lang w:val="sr-Cyrl-RS"/>
              </w:rPr>
            </w:pPr>
            <w:r>
              <w:rPr>
                <w:b/>
                <w:lang w:val="sr-Cyrl-RS"/>
              </w:rPr>
              <w:t>Р.</w:t>
            </w:r>
          </w:p>
          <w:p w14:paraId="3B6CC811" w14:textId="77777777" w:rsidR="009A7685" w:rsidRDefault="009A7685" w:rsidP="002B0915">
            <w:pPr>
              <w:rPr>
                <w:b/>
                <w:lang w:val="sr-Cyrl-RS"/>
              </w:rPr>
            </w:pPr>
            <w:r>
              <w:rPr>
                <w:b/>
                <w:lang w:val="sr-Cyrl-RS"/>
              </w:rPr>
              <w:t>бр.</w:t>
            </w:r>
          </w:p>
        </w:tc>
        <w:tc>
          <w:tcPr>
            <w:tcW w:w="2997" w:type="dxa"/>
            <w:vMerge w:val="restart"/>
          </w:tcPr>
          <w:p w14:paraId="57440087" w14:textId="77777777" w:rsidR="009A7685" w:rsidRDefault="009A7685" w:rsidP="002B0915">
            <w:pPr>
              <w:jc w:val="center"/>
              <w:rPr>
                <w:b/>
                <w:lang w:val="sr-Cyrl-RS"/>
              </w:rPr>
            </w:pPr>
            <w:r>
              <w:rPr>
                <w:b/>
                <w:lang w:val="sr-Cyrl-RS"/>
              </w:rPr>
              <w:t>ИСХОДИ</w:t>
            </w:r>
          </w:p>
        </w:tc>
        <w:tc>
          <w:tcPr>
            <w:tcW w:w="2857" w:type="dxa"/>
            <w:vMerge w:val="restart"/>
          </w:tcPr>
          <w:p w14:paraId="66D51867" w14:textId="77777777" w:rsidR="009A7685" w:rsidRDefault="009A7685" w:rsidP="002B0915">
            <w:pPr>
              <w:jc w:val="center"/>
              <w:rPr>
                <w:b/>
                <w:lang w:val="sr-Cyrl-RS"/>
              </w:rPr>
            </w:pPr>
            <w:r>
              <w:rPr>
                <w:b/>
                <w:lang w:val="sr-Cyrl-RS"/>
              </w:rPr>
              <w:t>НАСТАВНЕ ТЕМЕ/САДРЖАЈИ</w:t>
            </w:r>
          </w:p>
        </w:tc>
        <w:tc>
          <w:tcPr>
            <w:tcW w:w="4122" w:type="dxa"/>
            <w:gridSpan w:val="5"/>
          </w:tcPr>
          <w:p w14:paraId="18160DB3" w14:textId="77777777" w:rsidR="009A7685" w:rsidRDefault="009A7685" w:rsidP="002B0915">
            <w:pPr>
              <w:jc w:val="center"/>
              <w:rPr>
                <w:b/>
                <w:lang w:val="sr-Cyrl-RS"/>
              </w:rPr>
            </w:pPr>
            <w:r>
              <w:rPr>
                <w:b/>
                <w:lang w:val="sr-Cyrl-RS"/>
              </w:rPr>
              <w:t>БРОЈ ЧАСОВА</w:t>
            </w:r>
          </w:p>
        </w:tc>
        <w:tc>
          <w:tcPr>
            <w:tcW w:w="2403" w:type="dxa"/>
            <w:vMerge w:val="restart"/>
            <w:vAlign w:val="center"/>
          </w:tcPr>
          <w:p w14:paraId="21183D2F" w14:textId="77777777" w:rsidR="009A7685" w:rsidRDefault="009A7685" w:rsidP="002B0915">
            <w:pPr>
              <w:jc w:val="center"/>
              <w:rPr>
                <w:b/>
                <w:lang w:val="sr-Cyrl-RS"/>
              </w:rPr>
            </w:pPr>
            <w:r>
              <w:rPr>
                <w:b/>
                <w:lang w:val="sr-Cyrl-RS"/>
              </w:rPr>
              <w:t>КОРЕЛАЦИЈА СА ДРУГИМ ПРЕДМЕТИМА</w:t>
            </w:r>
          </w:p>
        </w:tc>
        <w:tc>
          <w:tcPr>
            <w:tcW w:w="2546" w:type="dxa"/>
            <w:vMerge w:val="restart"/>
            <w:vAlign w:val="center"/>
          </w:tcPr>
          <w:p w14:paraId="39EFED8B" w14:textId="77777777" w:rsidR="009A7685" w:rsidRDefault="009A7685" w:rsidP="002B0915">
            <w:pPr>
              <w:jc w:val="center"/>
              <w:rPr>
                <w:b/>
                <w:lang w:val="sr-Cyrl-RS"/>
              </w:rPr>
            </w:pPr>
            <w:r>
              <w:rPr>
                <w:b/>
                <w:lang w:val="sr-Cyrl-RS"/>
              </w:rPr>
              <w:t>РАЗВИЈАЊЕ МЕЂУПРЕДМЕТНИХ КОМПЕТЕНЦИЈА</w:t>
            </w:r>
          </w:p>
        </w:tc>
      </w:tr>
      <w:tr w:rsidR="009A7685" w14:paraId="217B1FEC" w14:textId="77777777" w:rsidTr="002B0915">
        <w:trPr>
          <w:trHeight w:val="90"/>
        </w:trPr>
        <w:tc>
          <w:tcPr>
            <w:tcW w:w="632" w:type="dxa"/>
            <w:vMerge/>
          </w:tcPr>
          <w:p w14:paraId="6A588AD5" w14:textId="77777777" w:rsidR="009A7685" w:rsidRDefault="009A7685" w:rsidP="002B0915">
            <w:pPr>
              <w:widowControl w:val="0"/>
              <w:rPr>
                <w:b/>
                <w:lang w:val="sr-Cyrl-RS"/>
              </w:rPr>
            </w:pPr>
          </w:p>
        </w:tc>
        <w:tc>
          <w:tcPr>
            <w:tcW w:w="2997" w:type="dxa"/>
            <w:vMerge/>
          </w:tcPr>
          <w:p w14:paraId="61D2F993" w14:textId="77777777" w:rsidR="009A7685" w:rsidRDefault="009A7685" w:rsidP="002B0915">
            <w:pPr>
              <w:widowControl w:val="0"/>
              <w:rPr>
                <w:b/>
                <w:lang w:val="sr-Cyrl-RS"/>
              </w:rPr>
            </w:pPr>
          </w:p>
        </w:tc>
        <w:tc>
          <w:tcPr>
            <w:tcW w:w="2857" w:type="dxa"/>
            <w:vMerge/>
          </w:tcPr>
          <w:p w14:paraId="75BD6154" w14:textId="77777777" w:rsidR="009A7685" w:rsidRDefault="009A7685" w:rsidP="002B0915">
            <w:pPr>
              <w:widowControl w:val="0"/>
              <w:rPr>
                <w:b/>
                <w:lang w:val="sr-Cyrl-RS"/>
              </w:rPr>
            </w:pPr>
          </w:p>
        </w:tc>
        <w:tc>
          <w:tcPr>
            <w:tcW w:w="763" w:type="dxa"/>
          </w:tcPr>
          <w:p w14:paraId="7D4BC70D" w14:textId="77777777" w:rsidR="009A7685" w:rsidRDefault="009A7685" w:rsidP="002B0915">
            <w:pPr>
              <w:jc w:val="center"/>
              <w:rPr>
                <w:b/>
                <w:lang w:val="sr-Cyrl-RS"/>
              </w:rPr>
            </w:pPr>
            <w:r>
              <w:rPr>
                <w:b/>
                <w:lang w:val="sr-Cyrl-RS"/>
              </w:rPr>
              <w:t>ОБР.</w:t>
            </w:r>
          </w:p>
        </w:tc>
        <w:tc>
          <w:tcPr>
            <w:tcW w:w="843" w:type="dxa"/>
          </w:tcPr>
          <w:p w14:paraId="5F204185" w14:textId="77777777" w:rsidR="009A7685" w:rsidRDefault="009A7685" w:rsidP="002B0915">
            <w:pPr>
              <w:jc w:val="center"/>
              <w:rPr>
                <w:b/>
                <w:lang w:val="sr-Cyrl-RS"/>
              </w:rPr>
            </w:pPr>
            <w:r>
              <w:rPr>
                <w:b/>
                <w:lang w:val="sr-Cyrl-RS"/>
              </w:rPr>
              <w:t>ВЕЖ.</w:t>
            </w:r>
          </w:p>
        </w:tc>
        <w:tc>
          <w:tcPr>
            <w:tcW w:w="843" w:type="dxa"/>
          </w:tcPr>
          <w:p w14:paraId="737E78A2" w14:textId="77777777" w:rsidR="009A7685" w:rsidRDefault="009A7685" w:rsidP="002B0915">
            <w:pPr>
              <w:jc w:val="center"/>
              <w:rPr>
                <w:b/>
                <w:lang w:val="sr-Cyrl-RS"/>
              </w:rPr>
            </w:pPr>
            <w:r>
              <w:rPr>
                <w:b/>
                <w:lang w:val="sr-Cyrl-RS"/>
              </w:rPr>
              <w:t>ОБР/</w:t>
            </w:r>
          </w:p>
          <w:p w14:paraId="55E6DF94" w14:textId="77777777" w:rsidR="009A7685" w:rsidRDefault="009A7685" w:rsidP="002B0915">
            <w:pPr>
              <w:jc w:val="center"/>
              <w:rPr>
                <w:b/>
                <w:lang w:val="sr-Cyrl-RS"/>
              </w:rPr>
            </w:pPr>
            <w:r>
              <w:rPr>
                <w:b/>
                <w:lang w:val="sr-Cyrl-RS"/>
              </w:rPr>
              <w:t>ВЕЖ</w:t>
            </w:r>
          </w:p>
        </w:tc>
        <w:tc>
          <w:tcPr>
            <w:tcW w:w="843" w:type="dxa"/>
          </w:tcPr>
          <w:p w14:paraId="151C0D01" w14:textId="77777777" w:rsidR="009A7685" w:rsidRDefault="009A7685" w:rsidP="002B0915">
            <w:pPr>
              <w:jc w:val="center"/>
              <w:rPr>
                <w:b/>
                <w:lang w:val="sr-Cyrl-RS"/>
              </w:rPr>
            </w:pPr>
            <w:r>
              <w:rPr>
                <w:b/>
                <w:lang w:val="sr-Cyrl-RS"/>
              </w:rPr>
              <w:t>ПРОВЕРА</w:t>
            </w:r>
          </w:p>
        </w:tc>
        <w:tc>
          <w:tcPr>
            <w:tcW w:w="830" w:type="dxa"/>
          </w:tcPr>
          <w:p w14:paraId="702BA9D7" w14:textId="77777777" w:rsidR="009A7685" w:rsidRDefault="009A7685" w:rsidP="002B0915">
            <w:pPr>
              <w:jc w:val="center"/>
              <w:rPr>
                <w:b/>
                <w:lang w:val="sr-Cyrl-RS"/>
              </w:rPr>
            </w:pPr>
            <w:r>
              <w:rPr>
                <w:b/>
                <w:lang w:val="sr-Cyrl-RS"/>
              </w:rPr>
              <w:t>УКУП.</w:t>
            </w:r>
          </w:p>
        </w:tc>
        <w:tc>
          <w:tcPr>
            <w:tcW w:w="2403" w:type="dxa"/>
            <w:vMerge/>
            <w:vAlign w:val="center"/>
          </w:tcPr>
          <w:p w14:paraId="561F8C13" w14:textId="77777777" w:rsidR="009A7685" w:rsidRDefault="009A7685" w:rsidP="002B0915">
            <w:pPr>
              <w:widowControl w:val="0"/>
              <w:rPr>
                <w:b/>
                <w:lang w:val="sr-Cyrl-RS"/>
              </w:rPr>
            </w:pPr>
          </w:p>
        </w:tc>
        <w:tc>
          <w:tcPr>
            <w:tcW w:w="2546" w:type="dxa"/>
            <w:vMerge/>
            <w:vAlign w:val="center"/>
          </w:tcPr>
          <w:p w14:paraId="134D8F32" w14:textId="77777777" w:rsidR="009A7685" w:rsidRDefault="009A7685" w:rsidP="002B0915">
            <w:pPr>
              <w:widowControl w:val="0"/>
              <w:rPr>
                <w:b/>
                <w:lang w:val="sr-Cyrl-RS"/>
              </w:rPr>
            </w:pPr>
          </w:p>
        </w:tc>
      </w:tr>
      <w:tr w:rsidR="009A7685" w14:paraId="533F2B5F" w14:textId="77777777" w:rsidTr="002B0915">
        <w:trPr>
          <w:trHeight w:val="299"/>
        </w:trPr>
        <w:tc>
          <w:tcPr>
            <w:tcW w:w="632" w:type="dxa"/>
          </w:tcPr>
          <w:p w14:paraId="0B846167" w14:textId="77777777" w:rsidR="009A7685" w:rsidRDefault="009A7685" w:rsidP="002B0915">
            <w:pPr>
              <w:rPr>
                <w:b/>
                <w:lang w:val="sr-Cyrl-RS"/>
              </w:rPr>
            </w:pPr>
          </w:p>
        </w:tc>
        <w:tc>
          <w:tcPr>
            <w:tcW w:w="2997" w:type="dxa"/>
          </w:tcPr>
          <w:p w14:paraId="70995686" w14:textId="77777777" w:rsidR="009A7685" w:rsidRDefault="009A7685" w:rsidP="002B0915">
            <w:pPr>
              <w:rPr>
                <w:sz w:val="22"/>
                <w:szCs w:val="22"/>
                <w:lang w:val="sr-Cyrl-RS"/>
              </w:rPr>
            </w:pPr>
            <w:r>
              <w:rPr>
                <w:sz w:val="22"/>
                <w:szCs w:val="22"/>
                <w:lang w:val="sr-Cyrl-RS"/>
              </w:rPr>
              <w:t xml:space="preserve">– наведе примену информатике и рачунарства у савременом животу; – правилно користи ИКТ уређаје; </w:t>
            </w:r>
          </w:p>
          <w:p w14:paraId="45995607" w14:textId="77777777" w:rsidR="009A7685" w:rsidRDefault="009A7685" w:rsidP="002B0915">
            <w:pPr>
              <w:rPr>
                <w:sz w:val="22"/>
                <w:szCs w:val="22"/>
                <w:lang w:val="sr-Cyrl-RS"/>
              </w:rPr>
            </w:pPr>
            <w:r>
              <w:rPr>
                <w:sz w:val="22"/>
                <w:szCs w:val="22"/>
                <w:lang w:val="sr-Cyrl-RS"/>
              </w:rPr>
              <w:t xml:space="preserve">– именује основне врсте и компоненте ИКТ уређаја; </w:t>
            </w:r>
          </w:p>
          <w:p w14:paraId="2686346B" w14:textId="77777777" w:rsidR="009A7685" w:rsidRDefault="009A7685" w:rsidP="002B0915">
            <w:pPr>
              <w:rPr>
                <w:sz w:val="22"/>
                <w:szCs w:val="22"/>
                <w:lang w:val="sr-Cyrl-RS"/>
              </w:rPr>
            </w:pPr>
            <w:r>
              <w:rPr>
                <w:sz w:val="22"/>
                <w:szCs w:val="22"/>
                <w:lang w:val="sr-Cyrl-RS"/>
              </w:rPr>
              <w:t xml:space="preserve">– прави разлику између хардвера, софтвера и сервиса; – прилагоди радно </w:t>
            </w:r>
            <w:r>
              <w:rPr>
                <w:sz w:val="22"/>
                <w:szCs w:val="22"/>
                <w:lang w:val="sr-Cyrl-RS"/>
              </w:rPr>
              <w:lastRenderedPageBreak/>
              <w:t xml:space="preserve">окружење кроз основна подешавања; </w:t>
            </w:r>
          </w:p>
          <w:p w14:paraId="0595B99A" w14:textId="77777777" w:rsidR="009A7685" w:rsidRDefault="009A7685" w:rsidP="002B0915">
            <w:pPr>
              <w:rPr>
                <w:sz w:val="22"/>
                <w:szCs w:val="22"/>
                <w:lang w:val="sr-Cyrl-RS"/>
              </w:rPr>
            </w:pPr>
            <w:r>
              <w:rPr>
                <w:sz w:val="22"/>
                <w:szCs w:val="22"/>
                <w:lang w:val="sr-Cyrl-RS"/>
              </w:rPr>
              <w:t xml:space="preserve">– креира дигитални слику и примени основне акције едитовања и форматирања (самостално и сараднички); </w:t>
            </w:r>
          </w:p>
          <w:p w14:paraId="5BFDFC6B" w14:textId="77777777" w:rsidR="009A7685" w:rsidRDefault="009A7685" w:rsidP="002B0915">
            <w:pPr>
              <w:rPr>
                <w:sz w:val="22"/>
                <w:szCs w:val="22"/>
                <w:lang w:val="sr-Cyrl-RS"/>
              </w:rPr>
            </w:pPr>
            <w:r>
              <w:rPr>
                <w:sz w:val="22"/>
                <w:szCs w:val="22"/>
                <w:lang w:val="sr-Cyrl-RS"/>
              </w:rPr>
              <w:t xml:space="preserve">– креира текстуални документ и примени основне акције едитовања и форматирања (самостално и сараднички); </w:t>
            </w:r>
          </w:p>
          <w:p w14:paraId="39C98CE8" w14:textId="77777777" w:rsidR="009A7685" w:rsidRDefault="009A7685" w:rsidP="002B0915">
            <w:pPr>
              <w:rPr>
                <w:sz w:val="22"/>
                <w:szCs w:val="22"/>
                <w:lang w:val="sr-Cyrl-RS"/>
              </w:rPr>
            </w:pPr>
            <w:r>
              <w:rPr>
                <w:sz w:val="22"/>
                <w:szCs w:val="22"/>
                <w:lang w:val="sr-Cyrl-RS"/>
              </w:rPr>
              <w:t xml:space="preserve">– примени алате за снимање и репродукцију аудио и видео записа; </w:t>
            </w:r>
          </w:p>
          <w:p w14:paraId="042F79AD" w14:textId="77777777" w:rsidR="009A7685" w:rsidRDefault="009A7685" w:rsidP="002B0915">
            <w:pPr>
              <w:rPr>
                <w:sz w:val="22"/>
                <w:szCs w:val="22"/>
                <w:lang w:val="sr-Cyrl-RS"/>
              </w:rPr>
            </w:pPr>
            <w:r>
              <w:rPr>
                <w:sz w:val="22"/>
                <w:szCs w:val="22"/>
                <w:lang w:val="sr-Cyrl-RS"/>
              </w:rPr>
              <w:t xml:space="preserve">– креира мултимедијалну презентацију и примени основне акције едитовања и форматирања (самостално и сараднички); </w:t>
            </w:r>
          </w:p>
          <w:p w14:paraId="2C5B89B6" w14:textId="77777777" w:rsidR="009A7685" w:rsidRDefault="009A7685" w:rsidP="002B0915">
            <w:pPr>
              <w:rPr>
                <w:sz w:val="22"/>
                <w:szCs w:val="22"/>
                <w:lang w:val="sr-Cyrl-RS"/>
              </w:rPr>
            </w:pPr>
            <w:r>
              <w:rPr>
                <w:sz w:val="22"/>
                <w:szCs w:val="22"/>
                <w:lang w:val="sr-Cyrl-RS"/>
              </w:rPr>
              <w:t>– сачува и организује податке;</w:t>
            </w:r>
          </w:p>
          <w:p w14:paraId="4EBED6DE" w14:textId="77777777" w:rsidR="009A7685" w:rsidRDefault="009A7685" w:rsidP="002B0915">
            <w:pPr>
              <w:rPr>
                <w:sz w:val="22"/>
                <w:szCs w:val="22"/>
                <w:lang w:val="sr-Cyrl-RS"/>
              </w:rPr>
            </w:pPr>
            <w:r>
              <w:rPr>
                <w:sz w:val="22"/>
                <w:szCs w:val="22"/>
                <w:lang w:val="sr-Cyrl-RS"/>
              </w:rPr>
              <w:t xml:space="preserve"> – разликује основне типове датотека;</w:t>
            </w:r>
          </w:p>
        </w:tc>
        <w:tc>
          <w:tcPr>
            <w:tcW w:w="2857" w:type="dxa"/>
          </w:tcPr>
          <w:p w14:paraId="0A45F4FE" w14:textId="77777777" w:rsidR="009A7685" w:rsidRDefault="009A7685" w:rsidP="002B0915">
            <w:pPr>
              <w:rPr>
                <w:b/>
                <w:sz w:val="22"/>
                <w:szCs w:val="22"/>
                <w:lang w:val="sr-Cyrl-RS"/>
              </w:rPr>
            </w:pPr>
            <w:r>
              <w:rPr>
                <w:b/>
                <w:sz w:val="22"/>
                <w:szCs w:val="22"/>
                <w:lang w:val="sr-Cyrl-RS"/>
              </w:rPr>
              <w:lastRenderedPageBreak/>
              <w:t>ИКТ</w:t>
            </w:r>
          </w:p>
          <w:p w14:paraId="38D46ECB" w14:textId="77777777" w:rsidR="009A7685" w:rsidRDefault="009A7685" w:rsidP="002B0915">
            <w:pPr>
              <w:rPr>
                <w:sz w:val="22"/>
                <w:szCs w:val="22"/>
                <w:lang w:val="sr-Cyrl-RS"/>
              </w:rPr>
            </w:pPr>
            <w:r>
              <w:rPr>
                <w:sz w:val="22"/>
                <w:szCs w:val="22"/>
                <w:lang w:val="sr-Cyrl-RS"/>
              </w:rPr>
              <w:t xml:space="preserve">Предмет изучавања информатике и рачунарства. </w:t>
            </w:r>
          </w:p>
          <w:p w14:paraId="48AB3644" w14:textId="77777777" w:rsidR="009A7685" w:rsidRDefault="009A7685" w:rsidP="002B0915">
            <w:pPr>
              <w:rPr>
                <w:sz w:val="22"/>
                <w:szCs w:val="22"/>
                <w:lang w:val="sr-Cyrl-RS"/>
              </w:rPr>
            </w:pPr>
            <w:r>
              <w:rPr>
                <w:sz w:val="22"/>
                <w:szCs w:val="22"/>
                <w:lang w:val="sr-Cyrl-RS"/>
              </w:rPr>
              <w:t xml:space="preserve">ИКТ уређаји, јединство хардвера и софтвера. Подешавање радног окружења. </w:t>
            </w:r>
          </w:p>
          <w:p w14:paraId="6B4DA458" w14:textId="77777777" w:rsidR="009A7685" w:rsidRDefault="009A7685" w:rsidP="002B0915">
            <w:pPr>
              <w:rPr>
                <w:sz w:val="22"/>
                <w:szCs w:val="22"/>
                <w:lang w:val="sr-Cyrl-RS"/>
              </w:rPr>
            </w:pPr>
            <w:r>
              <w:rPr>
                <w:sz w:val="22"/>
                <w:szCs w:val="22"/>
                <w:lang w:val="sr-Cyrl-RS"/>
              </w:rPr>
              <w:t xml:space="preserve">Организација података. </w:t>
            </w:r>
          </w:p>
          <w:p w14:paraId="1CA6B56A" w14:textId="77777777" w:rsidR="009A7685" w:rsidRDefault="009A7685" w:rsidP="002B0915">
            <w:pPr>
              <w:rPr>
                <w:sz w:val="22"/>
                <w:szCs w:val="22"/>
                <w:lang w:val="sr-Cyrl-RS"/>
              </w:rPr>
            </w:pPr>
            <w:r>
              <w:rPr>
                <w:sz w:val="22"/>
                <w:szCs w:val="22"/>
                <w:lang w:val="sr-Cyrl-RS"/>
              </w:rPr>
              <w:t xml:space="preserve">Рад са сликама. </w:t>
            </w:r>
          </w:p>
          <w:p w14:paraId="428A5749" w14:textId="77777777" w:rsidR="009A7685" w:rsidRDefault="009A7685" w:rsidP="002B0915">
            <w:pPr>
              <w:rPr>
                <w:sz w:val="22"/>
                <w:szCs w:val="22"/>
                <w:lang w:val="sr-Cyrl-RS"/>
              </w:rPr>
            </w:pPr>
            <w:r>
              <w:rPr>
                <w:sz w:val="22"/>
                <w:szCs w:val="22"/>
                <w:lang w:val="sr-Cyrl-RS"/>
              </w:rPr>
              <w:lastRenderedPageBreak/>
              <w:t xml:space="preserve">Рад са текстом. </w:t>
            </w:r>
          </w:p>
          <w:p w14:paraId="504352B3" w14:textId="77777777" w:rsidR="009A7685" w:rsidRDefault="009A7685" w:rsidP="002B0915">
            <w:pPr>
              <w:rPr>
                <w:sz w:val="22"/>
                <w:szCs w:val="22"/>
                <w:lang w:val="sr-Cyrl-RS"/>
              </w:rPr>
            </w:pPr>
            <w:r>
              <w:rPr>
                <w:sz w:val="22"/>
                <w:szCs w:val="22"/>
                <w:lang w:val="sr-Cyrl-RS"/>
              </w:rPr>
              <w:t xml:space="preserve">Рад са мултимедијом. </w:t>
            </w:r>
          </w:p>
          <w:p w14:paraId="41C88C4C" w14:textId="77777777" w:rsidR="009A7685" w:rsidRDefault="009A7685" w:rsidP="002B0915">
            <w:pPr>
              <w:rPr>
                <w:vertAlign w:val="subscript"/>
                <w:lang w:val="sr-Cyrl-RS"/>
              </w:rPr>
            </w:pPr>
            <w:r>
              <w:rPr>
                <w:sz w:val="22"/>
                <w:szCs w:val="22"/>
                <w:lang w:val="sr-Cyrl-RS"/>
              </w:rPr>
              <w:t>Рад са презентацијама.</w:t>
            </w:r>
          </w:p>
          <w:p w14:paraId="45BB0F55" w14:textId="77777777" w:rsidR="009A7685" w:rsidRDefault="009A7685" w:rsidP="002B0915">
            <w:pPr>
              <w:rPr>
                <w:lang w:val="sr-Cyrl-RS"/>
              </w:rPr>
            </w:pPr>
          </w:p>
          <w:p w14:paraId="344813E9" w14:textId="77777777" w:rsidR="009A7685" w:rsidRDefault="009A7685" w:rsidP="002B0915">
            <w:pPr>
              <w:rPr>
                <w:b/>
                <w:sz w:val="22"/>
                <w:szCs w:val="22"/>
                <w:lang w:val="sr-Cyrl-RS"/>
              </w:rPr>
            </w:pPr>
          </w:p>
        </w:tc>
        <w:tc>
          <w:tcPr>
            <w:tcW w:w="763" w:type="dxa"/>
          </w:tcPr>
          <w:p w14:paraId="4C3097ED" w14:textId="77777777" w:rsidR="009A7685" w:rsidRDefault="009A7685" w:rsidP="002B0915">
            <w:pPr>
              <w:jc w:val="center"/>
              <w:rPr>
                <w:b/>
                <w:sz w:val="22"/>
                <w:szCs w:val="22"/>
                <w:lang w:val="sr-Cyrl-RS"/>
              </w:rPr>
            </w:pPr>
            <w:r>
              <w:rPr>
                <w:b/>
                <w:sz w:val="22"/>
                <w:szCs w:val="22"/>
                <w:lang w:val="sr-Cyrl-RS"/>
              </w:rPr>
              <w:lastRenderedPageBreak/>
              <w:t>4</w:t>
            </w:r>
          </w:p>
        </w:tc>
        <w:tc>
          <w:tcPr>
            <w:tcW w:w="843" w:type="dxa"/>
          </w:tcPr>
          <w:p w14:paraId="7F414778" w14:textId="77777777" w:rsidR="009A7685" w:rsidRDefault="009A7685" w:rsidP="002B0915">
            <w:pPr>
              <w:jc w:val="center"/>
              <w:rPr>
                <w:b/>
                <w:sz w:val="22"/>
                <w:szCs w:val="22"/>
                <w:lang w:val="sr-Cyrl-RS"/>
              </w:rPr>
            </w:pPr>
            <w:r>
              <w:rPr>
                <w:b/>
                <w:sz w:val="22"/>
                <w:szCs w:val="22"/>
                <w:lang w:val="sr-Cyrl-RS"/>
              </w:rPr>
              <w:t>6</w:t>
            </w:r>
          </w:p>
        </w:tc>
        <w:tc>
          <w:tcPr>
            <w:tcW w:w="843" w:type="dxa"/>
          </w:tcPr>
          <w:p w14:paraId="065FC7C6" w14:textId="77777777" w:rsidR="009A7685" w:rsidRDefault="009A7685" w:rsidP="002B0915">
            <w:pPr>
              <w:jc w:val="center"/>
              <w:rPr>
                <w:b/>
                <w:sz w:val="22"/>
                <w:szCs w:val="22"/>
                <w:lang w:val="sr-Cyrl-RS"/>
              </w:rPr>
            </w:pPr>
            <w:r>
              <w:rPr>
                <w:b/>
                <w:sz w:val="22"/>
                <w:szCs w:val="22"/>
                <w:lang w:val="sr-Cyrl-RS"/>
              </w:rPr>
              <w:t>3</w:t>
            </w:r>
          </w:p>
        </w:tc>
        <w:tc>
          <w:tcPr>
            <w:tcW w:w="843" w:type="dxa"/>
          </w:tcPr>
          <w:p w14:paraId="237FB01A" w14:textId="77777777" w:rsidR="009A7685" w:rsidRDefault="009A7685" w:rsidP="002B0915">
            <w:pPr>
              <w:jc w:val="center"/>
              <w:rPr>
                <w:b/>
                <w:sz w:val="22"/>
                <w:szCs w:val="22"/>
                <w:lang w:val="sr-Cyrl-RS"/>
              </w:rPr>
            </w:pPr>
            <w:r>
              <w:rPr>
                <w:b/>
                <w:sz w:val="22"/>
                <w:szCs w:val="22"/>
                <w:lang w:val="sr-Cyrl-RS"/>
              </w:rPr>
              <w:t>1</w:t>
            </w:r>
          </w:p>
        </w:tc>
        <w:tc>
          <w:tcPr>
            <w:tcW w:w="830" w:type="dxa"/>
          </w:tcPr>
          <w:p w14:paraId="74939F9F" w14:textId="77777777" w:rsidR="009A7685" w:rsidRDefault="009A7685" w:rsidP="002B0915">
            <w:pPr>
              <w:jc w:val="center"/>
              <w:rPr>
                <w:b/>
                <w:sz w:val="22"/>
                <w:szCs w:val="22"/>
                <w:lang w:val="sr-Cyrl-RS"/>
              </w:rPr>
            </w:pPr>
            <w:r>
              <w:rPr>
                <w:b/>
                <w:sz w:val="22"/>
                <w:szCs w:val="22"/>
                <w:lang w:val="sr-Cyrl-RS"/>
              </w:rPr>
              <w:t>14</w:t>
            </w:r>
          </w:p>
        </w:tc>
        <w:tc>
          <w:tcPr>
            <w:tcW w:w="2403" w:type="dxa"/>
          </w:tcPr>
          <w:p w14:paraId="5E5F9038" w14:textId="77777777" w:rsidR="009A7685" w:rsidRDefault="009A7685" w:rsidP="002B0915">
            <w:pPr>
              <w:rPr>
                <w:b/>
                <w:sz w:val="22"/>
                <w:szCs w:val="22"/>
                <w:lang w:val="sr-Cyrl-RS"/>
              </w:rPr>
            </w:pPr>
            <w:r>
              <w:rPr>
                <w:b/>
                <w:sz w:val="22"/>
                <w:szCs w:val="22"/>
                <w:lang w:val="sr-Cyrl-RS"/>
              </w:rPr>
              <w:t>Енглески језик</w:t>
            </w:r>
          </w:p>
          <w:p w14:paraId="132C9F1F" w14:textId="77777777" w:rsidR="009A7685" w:rsidRDefault="009A7685" w:rsidP="002B0915">
            <w:pPr>
              <w:rPr>
                <w:sz w:val="22"/>
                <w:szCs w:val="22"/>
                <w:lang w:val="sr-Cyrl-RS"/>
              </w:rPr>
            </w:pPr>
            <w:r>
              <w:rPr>
                <w:sz w:val="22"/>
                <w:szCs w:val="22"/>
                <w:lang w:val="sr-Cyrl-RS"/>
              </w:rPr>
              <w:t>(Јединство хардвера и софтвера, Подешавање радног окружења, Рад са мултимедијом.)</w:t>
            </w:r>
          </w:p>
        </w:tc>
        <w:tc>
          <w:tcPr>
            <w:tcW w:w="2546" w:type="dxa"/>
          </w:tcPr>
          <w:p w14:paraId="31E11585" w14:textId="77777777" w:rsidR="009A7685" w:rsidRDefault="009A7685" w:rsidP="002B0915">
            <w:pPr>
              <w:rPr>
                <w:color w:val="333333"/>
                <w:sz w:val="22"/>
                <w:szCs w:val="22"/>
                <w:lang w:val="sr-Cyrl-RS"/>
              </w:rPr>
            </w:pPr>
            <w:r>
              <w:rPr>
                <w:color w:val="333333"/>
                <w:sz w:val="22"/>
                <w:szCs w:val="22"/>
                <w:lang w:val="sr-Cyrl-RS"/>
              </w:rPr>
              <w:t>-дигитална компетенција;</w:t>
            </w:r>
          </w:p>
          <w:p w14:paraId="23035E11" w14:textId="77777777" w:rsidR="009A7685" w:rsidRDefault="009A7685" w:rsidP="002B0915">
            <w:pPr>
              <w:rPr>
                <w:color w:val="333333"/>
                <w:sz w:val="22"/>
                <w:szCs w:val="22"/>
                <w:lang w:val="sr-Cyrl-RS"/>
              </w:rPr>
            </w:pPr>
            <w:r>
              <w:rPr>
                <w:color w:val="333333"/>
                <w:sz w:val="22"/>
                <w:szCs w:val="22"/>
                <w:lang w:val="sr-Cyrl-RS"/>
              </w:rPr>
              <w:t>-компетенција за учење;</w:t>
            </w:r>
          </w:p>
          <w:p w14:paraId="533C8858" w14:textId="77777777" w:rsidR="009A7685" w:rsidRDefault="009A7685" w:rsidP="002B0915">
            <w:pPr>
              <w:rPr>
                <w:color w:val="333333"/>
                <w:lang w:val="sr-Cyrl-RS"/>
              </w:rPr>
            </w:pPr>
            <w:r>
              <w:rPr>
                <w:color w:val="333333"/>
                <w:lang w:val="sr-Cyrl-RS"/>
              </w:rPr>
              <w:t>-</w:t>
            </w:r>
            <w:r>
              <w:rPr>
                <w:sz w:val="22"/>
                <w:szCs w:val="22"/>
                <w:lang w:val="sr-Cyrl-RS"/>
              </w:rPr>
              <w:t>рад са подацима</w:t>
            </w:r>
          </w:p>
          <w:p w14:paraId="54476D76" w14:textId="77777777" w:rsidR="009A7685" w:rsidRDefault="009A7685" w:rsidP="002B0915">
            <w:pPr>
              <w:rPr>
                <w:color w:val="333333"/>
                <w:sz w:val="22"/>
                <w:szCs w:val="22"/>
                <w:lang w:val="sr-Cyrl-RS"/>
              </w:rPr>
            </w:pPr>
          </w:p>
        </w:tc>
      </w:tr>
      <w:tr w:rsidR="009A7685" w14:paraId="3914BAB1" w14:textId="77777777" w:rsidTr="002B0915">
        <w:trPr>
          <w:trHeight w:val="281"/>
        </w:trPr>
        <w:tc>
          <w:tcPr>
            <w:tcW w:w="632" w:type="dxa"/>
          </w:tcPr>
          <w:p w14:paraId="396FBDBE" w14:textId="77777777" w:rsidR="009A7685" w:rsidRDefault="009A7685" w:rsidP="002B0915">
            <w:pPr>
              <w:rPr>
                <w:b/>
                <w:lang w:val="sr-Cyrl-RS"/>
              </w:rPr>
            </w:pPr>
          </w:p>
        </w:tc>
        <w:tc>
          <w:tcPr>
            <w:tcW w:w="2997" w:type="dxa"/>
          </w:tcPr>
          <w:p w14:paraId="0ECF00E3" w14:textId="77777777" w:rsidR="009A7685" w:rsidRDefault="009A7685" w:rsidP="002B0915">
            <w:pPr>
              <w:rPr>
                <w:sz w:val="22"/>
                <w:szCs w:val="22"/>
                <w:lang w:val="sr-Cyrl-RS"/>
              </w:rPr>
            </w:pPr>
            <w:r>
              <w:rPr>
                <w:sz w:val="22"/>
                <w:szCs w:val="22"/>
                <w:lang w:val="sr-Cyrl-RS"/>
              </w:rPr>
              <w:t xml:space="preserve">– реагује исправно када дође у потенцијално небезбедну ситуацију у коришћењу ИКТ уређаја; </w:t>
            </w:r>
          </w:p>
          <w:p w14:paraId="3661B64B" w14:textId="77777777" w:rsidR="009A7685" w:rsidRDefault="009A7685" w:rsidP="002B0915">
            <w:pPr>
              <w:rPr>
                <w:sz w:val="22"/>
                <w:szCs w:val="22"/>
                <w:lang w:val="sr-Cyrl-RS"/>
              </w:rPr>
            </w:pPr>
            <w:r>
              <w:rPr>
                <w:sz w:val="22"/>
                <w:szCs w:val="22"/>
                <w:lang w:val="sr-Cyrl-RS"/>
              </w:rPr>
              <w:t xml:space="preserve">– доводи у везу значај правилног одлагања дигиталног отпада и заштиту животне средине; </w:t>
            </w:r>
          </w:p>
          <w:p w14:paraId="5D9B2D11" w14:textId="77777777" w:rsidR="009A7685" w:rsidRDefault="009A7685" w:rsidP="002B0915">
            <w:pPr>
              <w:rPr>
                <w:sz w:val="22"/>
                <w:szCs w:val="22"/>
                <w:lang w:val="sr-Cyrl-RS"/>
              </w:rPr>
            </w:pPr>
            <w:r>
              <w:rPr>
                <w:sz w:val="22"/>
                <w:szCs w:val="22"/>
                <w:lang w:val="sr-Cyrl-RS"/>
              </w:rPr>
              <w:t xml:space="preserve">– разликује безбедно од небезбедног, пожељно од непожељног понашања на Интернету; </w:t>
            </w:r>
          </w:p>
          <w:p w14:paraId="251CCC81" w14:textId="77777777" w:rsidR="009A7685" w:rsidRDefault="009A7685" w:rsidP="002B0915">
            <w:pPr>
              <w:rPr>
                <w:sz w:val="22"/>
                <w:szCs w:val="22"/>
                <w:lang w:val="sr-Cyrl-RS"/>
              </w:rPr>
            </w:pPr>
            <w:r>
              <w:rPr>
                <w:sz w:val="22"/>
                <w:szCs w:val="22"/>
                <w:lang w:val="sr-Cyrl-RS"/>
              </w:rPr>
              <w:t xml:space="preserve">– реагује исправно када дођу у контакт са непримереним </w:t>
            </w:r>
            <w:r>
              <w:rPr>
                <w:sz w:val="22"/>
                <w:szCs w:val="22"/>
                <w:lang w:val="sr-Cyrl-RS"/>
              </w:rPr>
              <w:lastRenderedPageBreak/>
              <w:t xml:space="preserve">садржајем или са непознатим особама путем Интернета; </w:t>
            </w:r>
          </w:p>
          <w:p w14:paraId="5CDE36D8" w14:textId="77777777" w:rsidR="009A7685" w:rsidRDefault="009A7685" w:rsidP="002B0915">
            <w:pPr>
              <w:rPr>
                <w:sz w:val="22"/>
                <w:szCs w:val="22"/>
                <w:lang w:val="sr-Cyrl-RS"/>
              </w:rPr>
            </w:pPr>
            <w:r>
              <w:rPr>
                <w:sz w:val="22"/>
                <w:szCs w:val="22"/>
                <w:lang w:val="sr-Cyrl-RS"/>
              </w:rPr>
              <w:t xml:space="preserve">– приступа Интернету, самостално претражује, проналази информације у дигиталном окружењу и преузима их на свој уређај; </w:t>
            </w:r>
          </w:p>
          <w:p w14:paraId="53EAEF55" w14:textId="77777777" w:rsidR="009A7685" w:rsidRDefault="009A7685" w:rsidP="002B0915">
            <w:pPr>
              <w:rPr>
                <w:sz w:val="22"/>
                <w:szCs w:val="22"/>
                <w:lang w:val="sr-Cyrl-RS"/>
              </w:rPr>
            </w:pPr>
            <w:r>
              <w:rPr>
                <w:sz w:val="22"/>
                <w:szCs w:val="22"/>
                <w:lang w:val="sr-Cyrl-RS"/>
              </w:rPr>
              <w:t xml:space="preserve">– информацијама на интернету приступи критички; </w:t>
            </w:r>
          </w:p>
          <w:p w14:paraId="76EC7B2C" w14:textId="77777777" w:rsidR="009A7685" w:rsidRDefault="009A7685" w:rsidP="002B0915">
            <w:pPr>
              <w:rPr>
                <w:sz w:val="22"/>
                <w:szCs w:val="22"/>
                <w:lang w:val="sr-Cyrl-RS"/>
              </w:rPr>
            </w:pPr>
            <w:r>
              <w:rPr>
                <w:sz w:val="22"/>
                <w:szCs w:val="22"/>
                <w:lang w:val="sr-Cyrl-RS"/>
              </w:rPr>
              <w:t xml:space="preserve">– спроводи поступке за заштиту личних података и приватности на Интернету; </w:t>
            </w:r>
          </w:p>
          <w:p w14:paraId="693E4B61" w14:textId="77777777" w:rsidR="009A7685" w:rsidRDefault="009A7685" w:rsidP="002B0915">
            <w:pPr>
              <w:rPr>
                <w:sz w:val="22"/>
                <w:szCs w:val="22"/>
                <w:lang w:val="sr-Cyrl-RS"/>
              </w:rPr>
            </w:pPr>
            <w:r>
              <w:rPr>
                <w:sz w:val="22"/>
                <w:szCs w:val="22"/>
                <w:lang w:val="sr-Cyrl-RS"/>
              </w:rPr>
              <w:t xml:space="preserve">– разуме значај ауторских права; </w:t>
            </w:r>
          </w:p>
          <w:p w14:paraId="15DEC6F2" w14:textId="77777777" w:rsidR="009A7685" w:rsidRDefault="009A7685" w:rsidP="002B0915">
            <w:pPr>
              <w:rPr>
                <w:sz w:val="22"/>
                <w:szCs w:val="22"/>
                <w:lang w:val="sr-Cyrl-RS"/>
              </w:rPr>
            </w:pPr>
            <w:r>
              <w:rPr>
                <w:sz w:val="22"/>
                <w:szCs w:val="22"/>
                <w:lang w:val="sr-Cyrl-RS"/>
              </w:rPr>
              <w:t xml:space="preserve">– препознаје ризик зависности од технологије и доводи га у везу са својим здрављем; </w:t>
            </w:r>
          </w:p>
          <w:p w14:paraId="1E82EB50" w14:textId="77777777" w:rsidR="009A7685" w:rsidRDefault="009A7685" w:rsidP="002B0915">
            <w:pPr>
              <w:rPr>
                <w:sz w:val="22"/>
                <w:szCs w:val="22"/>
                <w:lang w:val="sr-Cyrl-RS"/>
              </w:rPr>
            </w:pPr>
            <w:r>
              <w:rPr>
                <w:sz w:val="22"/>
                <w:szCs w:val="22"/>
                <w:lang w:val="sr-Cyrl-RS"/>
              </w:rPr>
              <w:t>– рационално управља временом које проводи у раду са технологијом и на Интернету;</w:t>
            </w:r>
          </w:p>
        </w:tc>
        <w:tc>
          <w:tcPr>
            <w:tcW w:w="2857" w:type="dxa"/>
          </w:tcPr>
          <w:p w14:paraId="1F8A14C9" w14:textId="77777777" w:rsidR="009A7685" w:rsidRDefault="009A7685" w:rsidP="002B0915">
            <w:pPr>
              <w:rPr>
                <w:b/>
                <w:sz w:val="22"/>
                <w:szCs w:val="22"/>
                <w:lang w:val="sr-Cyrl-RS"/>
              </w:rPr>
            </w:pPr>
            <w:r>
              <w:rPr>
                <w:b/>
                <w:sz w:val="22"/>
                <w:szCs w:val="22"/>
                <w:lang w:val="sr-Cyrl-RS"/>
              </w:rPr>
              <w:lastRenderedPageBreak/>
              <w:t>Дигитална писменост</w:t>
            </w:r>
          </w:p>
          <w:p w14:paraId="0F4C29C1" w14:textId="77777777" w:rsidR="009A7685" w:rsidRDefault="009A7685" w:rsidP="002B0915">
            <w:pPr>
              <w:rPr>
                <w:sz w:val="22"/>
                <w:szCs w:val="22"/>
                <w:lang w:val="sr-Cyrl-RS"/>
              </w:rPr>
            </w:pPr>
            <w:r>
              <w:rPr>
                <w:sz w:val="22"/>
                <w:szCs w:val="22"/>
                <w:lang w:val="sr-Cyrl-RS"/>
              </w:rPr>
              <w:t xml:space="preserve">Употреба ИКТ уређаја на одговоран и сигуран начин. Правила безбедног рада на Интернету. </w:t>
            </w:r>
          </w:p>
          <w:p w14:paraId="77EA9692" w14:textId="77777777" w:rsidR="009A7685" w:rsidRDefault="009A7685" w:rsidP="002B0915">
            <w:pPr>
              <w:rPr>
                <w:sz w:val="22"/>
                <w:szCs w:val="22"/>
                <w:lang w:val="sr-Cyrl-RS"/>
              </w:rPr>
            </w:pPr>
            <w:r>
              <w:rPr>
                <w:sz w:val="22"/>
                <w:szCs w:val="22"/>
                <w:lang w:val="sr-Cyrl-RS"/>
              </w:rPr>
              <w:t xml:space="preserve">Претраживање интернета, одабир резултата и преузимање садржаја. Заштита приватности личних података. </w:t>
            </w:r>
          </w:p>
          <w:p w14:paraId="7D9F477C" w14:textId="77777777" w:rsidR="009A7685" w:rsidRDefault="009A7685" w:rsidP="002B0915">
            <w:pPr>
              <w:rPr>
                <w:sz w:val="22"/>
                <w:szCs w:val="22"/>
                <w:lang w:val="sr-Cyrl-RS"/>
              </w:rPr>
            </w:pPr>
            <w:r>
              <w:rPr>
                <w:sz w:val="22"/>
                <w:szCs w:val="22"/>
                <w:lang w:val="sr-Cyrl-RS"/>
              </w:rPr>
              <w:t>Заштита здравља, ризик зависности од технологије и управљање временом.</w:t>
            </w:r>
          </w:p>
        </w:tc>
        <w:tc>
          <w:tcPr>
            <w:tcW w:w="763" w:type="dxa"/>
          </w:tcPr>
          <w:p w14:paraId="62866857" w14:textId="77777777" w:rsidR="009A7685" w:rsidRDefault="009A7685" w:rsidP="002B0915">
            <w:pPr>
              <w:jc w:val="center"/>
              <w:rPr>
                <w:b/>
                <w:sz w:val="22"/>
                <w:szCs w:val="22"/>
                <w:lang w:val="sr-Cyrl-RS"/>
              </w:rPr>
            </w:pPr>
            <w:r>
              <w:rPr>
                <w:b/>
                <w:sz w:val="22"/>
                <w:szCs w:val="22"/>
                <w:lang w:val="sr-Cyrl-RS"/>
              </w:rPr>
              <w:t>3</w:t>
            </w:r>
          </w:p>
        </w:tc>
        <w:tc>
          <w:tcPr>
            <w:tcW w:w="843" w:type="dxa"/>
          </w:tcPr>
          <w:p w14:paraId="595DBB07" w14:textId="77777777" w:rsidR="009A7685" w:rsidRDefault="009A7685" w:rsidP="002B0915">
            <w:pPr>
              <w:jc w:val="center"/>
              <w:rPr>
                <w:b/>
                <w:sz w:val="22"/>
                <w:szCs w:val="22"/>
                <w:lang w:val="sr-Cyrl-RS"/>
              </w:rPr>
            </w:pPr>
          </w:p>
        </w:tc>
        <w:tc>
          <w:tcPr>
            <w:tcW w:w="843" w:type="dxa"/>
          </w:tcPr>
          <w:p w14:paraId="7BDCEB2F" w14:textId="77777777" w:rsidR="009A7685" w:rsidRDefault="009A7685" w:rsidP="002B0915">
            <w:pPr>
              <w:jc w:val="center"/>
              <w:rPr>
                <w:b/>
                <w:sz w:val="22"/>
                <w:szCs w:val="22"/>
                <w:lang w:val="sr-Cyrl-RS"/>
              </w:rPr>
            </w:pPr>
            <w:r>
              <w:rPr>
                <w:b/>
                <w:sz w:val="22"/>
                <w:szCs w:val="22"/>
                <w:lang w:val="sr-Cyrl-RS"/>
              </w:rPr>
              <w:t>1</w:t>
            </w:r>
          </w:p>
        </w:tc>
        <w:tc>
          <w:tcPr>
            <w:tcW w:w="843" w:type="dxa"/>
          </w:tcPr>
          <w:p w14:paraId="65375CA3" w14:textId="77777777" w:rsidR="009A7685" w:rsidRDefault="009A7685" w:rsidP="002B0915">
            <w:pPr>
              <w:jc w:val="center"/>
              <w:rPr>
                <w:b/>
                <w:sz w:val="22"/>
                <w:szCs w:val="22"/>
                <w:lang w:val="sr-Cyrl-RS"/>
              </w:rPr>
            </w:pPr>
            <w:r>
              <w:rPr>
                <w:b/>
                <w:sz w:val="22"/>
                <w:szCs w:val="22"/>
                <w:lang w:val="sr-Cyrl-RS"/>
              </w:rPr>
              <w:t>1</w:t>
            </w:r>
          </w:p>
        </w:tc>
        <w:tc>
          <w:tcPr>
            <w:tcW w:w="830" w:type="dxa"/>
          </w:tcPr>
          <w:p w14:paraId="17E9CF14" w14:textId="77777777" w:rsidR="009A7685" w:rsidRDefault="009A7685" w:rsidP="002B0915">
            <w:pPr>
              <w:jc w:val="center"/>
              <w:rPr>
                <w:b/>
                <w:sz w:val="22"/>
                <w:szCs w:val="22"/>
                <w:lang w:val="sr-Cyrl-RS"/>
              </w:rPr>
            </w:pPr>
            <w:r>
              <w:rPr>
                <w:b/>
                <w:sz w:val="22"/>
                <w:szCs w:val="22"/>
                <w:lang w:val="sr-Cyrl-RS"/>
              </w:rPr>
              <w:t>5</w:t>
            </w:r>
          </w:p>
        </w:tc>
        <w:tc>
          <w:tcPr>
            <w:tcW w:w="2403" w:type="dxa"/>
          </w:tcPr>
          <w:p w14:paraId="7FBA0163" w14:textId="77777777" w:rsidR="009A7685" w:rsidRDefault="009A7685" w:rsidP="002B0915">
            <w:pPr>
              <w:rPr>
                <w:b/>
                <w:sz w:val="22"/>
                <w:szCs w:val="22"/>
                <w:lang w:val="sr-Cyrl-RS"/>
              </w:rPr>
            </w:pPr>
            <w:r>
              <w:rPr>
                <w:b/>
                <w:sz w:val="22"/>
                <w:szCs w:val="22"/>
                <w:lang w:val="sr-Cyrl-RS"/>
              </w:rPr>
              <w:t>Енглески језик</w:t>
            </w:r>
          </w:p>
          <w:p w14:paraId="1DD42BFA" w14:textId="77777777" w:rsidR="009A7685" w:rsidRDefault="009A7685" w:rsidP="002B0915">
            <w:pPr>
              <w:rPr>
                <w:b/>
                <w:sz w:val="22"/>
                <w:szCs w:val="22"/>
                <w:lang w:val="sr-Cyrl-RS"/>
              </w:rPr>
            </w:pPr>
            <w:r>
              <w:rPr>
                <w:sz w:val="22"/>
                <w:szCs w:val="22"/>
                <w:lang w:val="sr-Cyrl-RS"/>
              </w:rPr>
              <w:t>(Претраживање Интернета)</w:t>
            </w:r>
            <w:r>
              <w:rPr>
                <w:b/>
                <w:sz w:val="22"/>
                <w:szCs w:val="22"/>
                <w:lang w:val="sr-Cyrl-RS"/>
              </w:rPr>
              <w:t>,</w:t>
            </w:r>
          </w:p>
          <w:p w14:paraId="6FA7D6C8" w14:textId="77777777" w:rsidR="009A7685" w:rsidRDefault="009A7685" w:rsidP="002B0915">
            <w:pPr>
              <w:rPr>
                <w:b/>
                <w:sz w:val="22"/>
                <w:szCs w:val="22"/>
                <w:lang w:val="sr-Cyrl-RS"/>
              </w:rPr>
            </w:pPr>
            <w:r>
              <w:rPr>
                <w:b/>
                <w:sz w:val="22"/>
                <w:szCs w:val="22"/>
                <w:lang w:val="sr-Cyrl-RS"/>
              </w:rPr>
              <w:t xml:space="preserve"> Биологија</w:t>
            </w:r>
          </w:p>
          <w:p w14:paraId="14E7A301" w14:textId="77777777" w:rsidR="009A7685" w:rsidRDefault="009A7685" w:rsidP="002B0915">
            <w:pPr>
              <w:rPr>
                <w:b/>
                <w:sz w:val="22"/>
                <w:szCs w:val="22"/>
                <w:lang w:val="sr-Cyrl-RS"/>
              </w:rPr>
            </w:pPr>
            <w:r>
              <w:rPr>
                <w:sz w:val="22"/>
                <w:szCs w:val="22"/>
                <w:lang w:val="sr-Cyrl-RS"/>
              </w:rPr>
              <w:t>(Заштита здравља, ризик зависности од технологије и управљање временом)</w:t>
            </w:r>
            <w:r>
              <w:rPr>
                <w:b/>
                <w:sz w:val="22"/>
                <w:szCs w:val="22"/>
                <w:lang w:val="sr-Cyrl-RS"/>
              </w:rPr>
              <w:t>,</w:t>
            </w:r>
          </w:p>
          <w:p w14:paraId="15652A05" w14:textId="77777777" w:rsidR="009A7685" w:rsidRDefault="009A7685" w:rsidP="002B0915">
            <w:pPr>
              <w:rPr>
                <w:b/>
                <w:sz w:val="22"/>
                <w:szCs w:val="22"/>
                <w:lang w:val="sr-Cyrl-RS"/>
              </w:rPr>
            </w:pPr>
            <w:r>
              <w:rPr>
                <w:b/>
                <w:sz w:val="22"/>
                <w:szCs w:val="22"/>
                <w:lang w:val="sr-Cyrl-RS"/>
              </w:rPr>
              <w:t>Физичко васпитање</w:t>
            </w:r>
          </w:p>
          <w:p w14:paraId="6509AE52" w14:textId="77777777" w:rsidR="009A7685" w:rsidRDefault="009A7685" w:rsidP="002B0915">
            <w:pPr>
              <w:rPr>
                <w:sz w:val="22"/>
                <w:szCs w:val="22"/>
                <w:lang w:val="sr-Cyrl-RS"/>
              </w:rPr>
            </w:pPr>
            <w:r>
              <w:rPr>
                <w:sz w:val="22"/>
                <w:szCs w:val="22"/>
                <w:lang w:val="sr-Cyrl-RS"/>
              </w:rPr>
              <w:t>(Заштита здравља, ризик зависности од технологије и управљање временом)</w:t>
            </w:r>
          </w:p>
        </w:tc>
        <w:tc>
          <w:tcPr>
            <w:tcW w:w="2546" w:type="dxa"/>
          </w:tcPr>
          <w:p w14:paraId="3F717BF2" w14:textId="77777777" w:rsidR="009A7685" w:rsidRDefault="009A7685" w:rsidP="002B0915">
            <w:pPr>
              <w:rPr>
                <w:color w:val="333333"/>
                <w:sz w:val="22"/>
                <w:szCs w:val="22"/>
                <w:lang w:val="sr-Cyrl-RS"/>
              </w:rPr>
            </w:pPr>
            <w:r>
              <w:rPr>
                <w:color w:val="333333"/>
                <w:sz w:val="22"/>
                <w:szCs w:val="22"/>
                <w:lang w:val="sr-Cyrl-RS"/>
              </w:rPr>
              <w:t>-дигитална компетенција;</w:t>
            </w:r>
          </w:p>
          <w:p w14:paraId="7FACCBED" w14:textId="77777777" w:rsidR="009A7685" w:rsidRDefault="009A7685" w:rsidP="002B0915">
            <w:pPr>
              <w:rPr>
                <w:color w:val="333333"/>
                <w:sz w:val="22"/>
                <w:szCs w:val="22"/>
                <w:lang w:val="sr-Cyrl-RS"/>
              </w:rPr>
            </w:pPr>
            <w:r>
              <w:rPr>
                <w:color w:val="333333"/>
                <w:sz w:val="22"/>
                <w:szCs w:val="22"/>
                <w:lang w:val="sr-Cyrl-RS"/>
              </w:rPr>
              <w:t>-рад са подацима и информацијама;</w:t>
            </w:r>
          </w:p>
          <w:p w14:paraId="23183B36" w14:textId="77777777" w:rsidR="009A7685" w:rsidRDefault="009A7685" w:rsidP="002B0915">
            <w:pPr>
              <w:rPr>
                <w:color w:val="333333"/>
                <w:sz w:val="22"/>
                <w:szCs w:val="22"/>
                <w:lang w:val="sr-Cyrl-RS"/>
              </w:rPr>
            </w:pPr>
            <w:r>
              <w:rPr>
                <w:color w:val="333333"/>
                <w:sz w:val="22"/>
                <w:szCs w:val="22"/>
                <w:lang w:val="sr-Cyrl-RS"/>
              </w:rPr>
              <w:t>-</w:t>
            </w:r>
            <w:r>
              <w:rPr>
                <w:sz w:val="22"/>
                <w:szCs w:val="22"/>
                <w:lang w:val="sr-Cyrl-RS"/>
              </w:rPr>
              <w:t>одговорно учешће у демократском друштву</w:t>
            </w:r>
          </w:p>
          <w:p w14:paraId="73A440AF" w14:textId="77777777" w:rsidR="009A7685" w:rsidRDefault="009A7685" w:rsidP="002B0915">
            <w:pPr>
              <w:rPr>
                <w:color w:val="333333"/>
                <w:sz w:val="22"/>
                <w:szCs w:val="22"/>
                <w:lang w:val="sr-Cyrl-RS"/>
              </w:rPr>
            </w:pPr>
          </w:p>
          <w:p w14:paraId="7F527102" w14:textId="77777777" w:rsidR="009A7685" w:rsidRDefault="009A7685" w:rsidP="002B0915">
            <w:pPr>
              <w:rPr>
                <w:color w:val="333333"/>
                <w:sz w:val="22"/>
                <w:szCs w:val="22"/>
                <w:lang w:val="sr-Cyrl-RS"/>
              </w:rPr>
            </w:pPr>
          </w:p>
          <w:p w14:paraId="18C64840" w14:textId="77777777" w:rsidR="009A7685" w:rsidRDefault="009A7685" w:rsidP="002B0915">
            <w:pPr>
              <w:rPr>
                <w:color w:val="333333"/>
                <w:sz w:val="22"/>
                <w:szCs w:val="22"/>
                <w:lang w:val="sr-Cyrl-RS"/>
              </w:rPr>
            </w:pPr>
          </w:p>
          <w:p w14:paraId="09CE6FBB" w14:textId="77777777" w:rsidR="009A7685" w:rsidRDefault="009A7685" w:rsidP="002B0915">
            <w:pPr>
              <w:rPr>
                <w:color w:val="333333"/>
                <w:sz w:val="22"/>
                <w:szCs w:val="22"/>
                <w:lang w:val="sr-Cyrl-RS"/>
              </w:rPr>
            </w:pPr>
          </w:p>
          <w:p w14:paraId="4FA1206A" w14:textId="77777777" w:rsidR="009A7685" w:rsidRDefault="009A7685" w:rsidP="002B0915">
            <w:pPr>
              <w:rPr>
                <w:color w:val="333333"/>
                <w:sz w:val="22"/>
                <w:szCs w:val="22"/>
                <w:lang w:val="sr-Cyrl-RS"/>
              </w:rPr>
            </w:pPr>
          </w:p>
          <w:p w14:paraId="73656749" w14:textId="77777777" w:rsidR="009A7685" w:rsidRDefault="009A7685" w:rsidP="002B0915">
            <w:pPr>
              <w:rPr>
                <w:color w:val="333333"/>
                <w:sz w:val="22"/>
                <w:szCs w:val="22"/>
                <w:lang w:val="sr-Cyrl-RS"/>
              </w:rPr>
            </w:pPr>
          </w:p>
          <w:p w14:paraId="14384120" w14:textId="77777777" w:rsidR="009A7685" w:rsidRDefault="009A7685" w:rsidP="002B0915">
            <w:pPr>
              <w:rPr>
                <w:color w:val="333333"/>
                <w:sz w:val="22"/>
                <w:szCs w:val="22"/>
                <w:lang w:val="sr-Cyrl-RS"/>
              </w:rPr>
            </w:pPr>
          </w:p>
          <w:p w14:paraId="4D2727CA" w14:textId="77777777" w:rsidR="009A7685" w:rsidRDefault="009A7685" w:rsidP="002B0915">
            <w:pPr>
              <w:rPr>
                <w:color w:val="333333"/>
                <w:sz w:val="22"/>
                <w:szCs w:val="22"/>
                <w:lang w:val="sr-Cyrl-RS"/>
              </w:rPr>
            </w:pPr>
          </w:p>
          <w:p w14:paraId="722E4EF1" w14:textId="77777777" w:rsidR="009A7685" w:rsidRDefault="009A7685" w:rsidP="002B0915">
            <w:pPr>
              <w:rPr>
                <w:color w:val="333333"/>
                <w:sz w:val="22"/>
                <w:szCs w:val="22"/>
                <w:lang w:val="sr-Cyrl-RS"/>
              </w:rPr>
            </w:pPr>
          </w:p>
          <w:p w14:paraId="7597563A" w14:textId="77777777" w:rsidR="009A7685" w:rsidRDefault="009A7685" w:rsidP="002B0915">
            <w:pPr>
              <w:rPr>
                <w:color w:val="333333"/>
                <w:sz w:val="22"/>
                <w:szCs w:val="22"/>
                <w:lang w:val="sr-Cyrl-RS"/>
              </w:rPr>
            </w:pPr>
          </w:p>
          <w:p w14:paraId="49D3F7D0" w14:textId="77777777" w:rsidR="009A7685" w:rsidRDefault="009A7685" w:rsidP="002B0915">
            <w:pPr>
              <w:rPr>
                <w:color w:val="333333"/>
                <w:sz w:val="22"/>
                <w:szCs w:val="22"/>
                <w:lang w:val="sr-Cyrl-RS"/>
              </w:rPr>
            </w:pPr>
          </w:p>
          <w:p w14:paraId="63D6D36E" w14:textId="77777777" w:rsidR="009A7685" w:rsidRDefault="009A7685" w:rsidP="002B0915">
            <w:pPr>
              <w:rPr>
                <w:color w:val="333333"/>
                <w:sz w:val="22"/>
                <w:szCs w:val="22"/>
                <w:lang w:val="sr-Cyrl-RS"/>
              </w:rPr>
            </w:pPr>
          </w:p>
          <w:p w14:paraId="437A203E" w14:textId="77777777" w:rsidR="009A7685" w:rsidRDefault="009A7685" w:rsidP="002B0915">
            <w:pPr>
              <w:rPr>
                <w:color w:val="333333"/>
                <w:sz w:val="22"/>
                <w:szCs w:val="22"/>
                <w:lang w:val="sr-Cyrl-RS"/>
              </w:rPr>
            </w:pPr>
          </w:p>
          <w:p w14:paraId="3F33B8F9" w14:textId="77777777" w:rsidR="009A7685" w:rsidRDefault="009A7685" w:rsidP="002B0915">
            <w:pPr>
              <w:rPr>
                <w:color w:val="333333"/>
                <w:sz w:val="22"/>
                <w:szCs w:val="22"/>
                <w:lang w:val="sr-Cyrl-RS"/>
              </w:rPr>
            </w:pPr>
          </w:p>
          <w:p w14:paraId="3E4C091D" w14:textId="77777777" w:rsidR="009A7685" w:rsidRDefault="009A7685" w:rsidP="002B0915">
            <w:pPr>
              <w:rPr>
                <w:color w:val="333333"/>
                <w:sz w:val="22"/>
                <w:szCs w:val="22"/>
                <w:lang w:val="sr-Cyrl-RS"/>
              </w:rPr>
            </w:pPr>
          </w:p>
          <w:p w14:paraId="06068384" w14:textId="77777777" w:rsidR="009A7685" w:rsidRDefault="009A7685" w:rsidP="002B0915">
            <w:pPr>
              <w:rPr>
                <w:color w:val="333333"/>
                <w:sz w:val="22"/>
                <w:szCs w:val="22"/>
                <w:lang w:val="sr-Cyrl-RS"/>
              </w:rPr>
            </w:pPr>
          </w:p>
          <w:p w14:paraId="42F01A99" w14:textId="77777777" w:rsidR="009A7685" w:rsidRDefault="009A7685" w:rsidP="002B0915">
            <w:pPr>
              <w:rPr>
                <w:color w:val="333333"/>
                <w:sz w:val="22"/>
                <w:szCs w:val="22"/>
                <w:lang w:val="sr-Cyrl-RS"/>
              </w:rPr>
            </w:pPr>
          </w:p>
          <w:p w14:paraId="1039298A" w14:textId="77777777" w:rsidR="009A7685" w:rsidRDefault="009A7685" w:rsidP="002B0915">
            <w:pPr>
              <w:rPr>
                <w:color w:val="333333"/>
                <w:sz w:val="22"/>
                <w:szCs w:val="22"/>
                <w:lang w:val="sr-Cyrl-RS"/>
              </w:rPr>
            </w:pPr>
          </w:p>
          <w:p w14:paraId="7BFB5152" w14:textId="77777777" w:rsidR="009A7685" w:rsidRDefault="009A7685" w:rsidP="002B0915">
            <w:pPr>
              <w:rPr>
                <w:color w:val="333333"/>
                <w:sz w:val="22"/>
                <w:szCs w:val="22"/>
                <w:lang w:val="sr-Cyrl-RS"/>
              </w:rPr>
            </w:pPr>
          </w:p>
          <w:p w14:paraId="736BADD9" w14:textId="77777777" w:rsidR="009A7685" w:rsidRDefault="009A7685" w:rsidP="002B0915">
            <w:pPr>
              <w:rPr>
                <w:color w:val="333333"/>
                <w:sz w:val="22"/>
                <w:szCs w:val="22"/>
                <w:lang w:val="sr-Cyrl-RS"/>
              </w:rPr>
            </w:pPr>
          </w:p>
          <w:p w14:paraId="04F94FCD" w14:textId="77777777" w:rsidR="009A7685" w:rsidRDefault="009A7685" w:rsidP="002B0915">
            <w:pPr>
              <w:rPr>
                <w:color w:val="333333"/>
                <w:sz w:val="22"/>
                <w:szCs w:val="22"/>
                <w:lang w:val="sr-Cyrl-RS"/>
              </w:rPr>
            </w:pPr>
          </w:p>
          <w:p w14:paraId="6B772996" w14:textId="77777777" w:rsidR="009A7685" w:rsidRDefault="009A7685" w:rsidP="002B0915">
            <w:pPr>
              <w:rPr>
                <w:color w:val="333333"/>
                <w:sz w:val="22"/>
                <w:szCs w:val="22"/>
                <w:lang w:val="sr-Cyrl-RS"/>
              </w:rPr>
            </w:pPr>
          </w:p>
          <w:p w14:paraId="55834F95" w14:textId="77777777" w:rsidR="009A7685" w:rsidRDefault="009A7685" w:rsidP="002B0915">
            <w:pPr>
              <w:rPr>
                <w:color w:val="333333"/>
                <w:sz w:val="22"/>
                <w:szCs w:val="22"/>
                <w:lang w:val="sr-Cyrl-RS"/>
              </w:rPr>
            </w:pPr>
          </w:p>
          <w:p w14:paraId="2990FD25" w14:textId="77777777" w:rsidR="009A7685" w:rsidRDefault="009A7685" w:rsidP="002B0915">
            <w:pPr>
              <w:rPr>
                <w:color w:val="333333"/>
                <w:sz w:val="22"/>
                <w:szCs w:val="22"/>
                <w:lang w:val="sr-Cyrl-RS"/>
              </w:rPr>
            </w:pPr>
          </w:p>
          <w:p w14:paraId="3A4C2B24" w14:textId="77777777" w:rsidR="009A7685" w:rsidRDefault="009A7685" w:rsidP="002B0915">
            <w:pPr>
              <w:rPr>
                <w:color w:val="333333"/>
                <w:sz w:val="22"/>
                <w:szCs w:val="22"/>
                <w:lang w:val="sr-Cyrl-RS"/>
              </w:rPr>
            </w:pPr>
          </w:p>
          <w:p w14:paraId="171FCE7C" w14:textId="77777777" w:rsidR="009A7685" w:rsidRDefault="009A7685" w:rsidP="002B0915">
            <w:pPr>
              <w:rPr>
                <w:color w:val="333333"/>
                <w:sz w:val="22"/>
                <w:szCs w:val="22"/>
                <w:lang w:val="sr-Cyrl-RS"/>
              </w:rPr>
            </w:pPr>
          </w:p>
          <w:p w14:paraId="3A412CAF" w14:textId="77777777" w:rsidR="009A7685" w:rsidRDefault="009A7685" w:rsidP="002B0915">
            <w:pPr>
              <w:rPr>
                <w:color w:val="333333"/>
                <w:sz w:val="22"/>
                <w:szCs w:val="22"/>
                <w:lang w:val="sr-Cyrl-RS"/>
              </w:rPr>
            </w:pPr>
          </w:p>
          <w:p w14:paraId="715C13E8" w14:textId="77777777" w:rsidR="009A7685" w:rsidRDefault="009A7685" w:rsidP="002B0915">
            <w:pPr>
              <w:rPr>
                <w:color w:val="333333"/>
                <w:sz w:val="22"/>
                <w:szCs w:val="22"/>
                <w:lang w:val="sr-Cyrl-RS"/>
              </w:rPr>
            </w:pPr>
          </w:p>
          <w:p w14:paraId="74749F6B" w14:textId="77777777" w:rsidR="009A7685" w:rsidRDefault="009A7685" w:rsidP="002B0915">
            <w:pPr>
              <w:rPr>
                <w:color w:val="333333"/>
                <w:sz w:val="22"/>
                <w:szCs w:val="22"/>
                <w:lang w:val="sr-Cyrl-RS"/>
              </w:rPr>
            </w:pPr>
          </w:p>
        </w:tc>
      </w:tr>
      <w:tr w:rsidR="009A7685" w14:paraId="0C90AD40" w14:textId="77777777" w:rsidTr="002B0915">
        <w:trPr>
          <w:trHeight w:val="299"/>
        </w:trPr>
        <w:tc>
          <w:tcPr>
            <w:tcW w:w="632" w:type="dxa"/>
          </w:tcPr>
          <w:p w14:paraId="6B4AE4A7" w14:textId="77777777" w:rsidR="009A7685" w:rsidRDefault="009A7685" w:rsidP="002B0915">
            <w:pPr>
              <w:rPr>
                <w:b/>
                <w:lang w:val="sr-Cyrl-RS"/>
              </w:rPr>
            </w:pPr>
          </w:p>
        </w:tc>
        <w:tc>
          <w:tcPr>
            <w:tcW w:w="2997" w:type="dxa"/>
          </w:tcPr>
          <w:p w14:paraId="3332B808" w14:textId="77777777" w:rsidR="009A7685" w:rsidRDefault="009A7685" w:rsidP="002B0915">
            <w:pPr>
              <w:rPr>
                <w:sz w:val="22"/>
                <w:szCs w:val="22"/>
                <w:lang w:val="sr-Cyrl-RS"/>
              </w:rPr>
            </w:pPr>
            <w:r>
              <w:rPr>
                <w:sz w:val="22"/>
                <w:szCs w:val="22"/>
                <w:lang w:val="sr-Cyrl-RS"/>
              </w:rPr>
              <w:t>– изводи скуповне операције уније, пресека, разлике и правилно употребљава одговара</w:t>
            </w:r>
          </w:p>
          <w:p w14:paraId="3BCACAF8" w14:textId="77777777" w:rsidR="009A7685" w:rsidRDefault="009A7685" w:rsidP="002B0915">
            <w:pPr>
              <w:rPr>
                <w:sz w:val="22"/>
                <w:szCs w:val="22"/>
                <w:lang w:val="sr-Cyrl-RS"/>
              </w:rPr>
            </w:pPr>
            <w:r>
              <w:rPr>
                <w:sz w:val="22"/>
                <w:szCs w:val="22"/>
                <w:lang w:val="sr-Cyrl-RS"/>
              </w:rPr>
              <w:t xml:space="preserve"> схвати математичко-логички смисао речи „и”, „или”, „не”, „сваки”, „неки”, израза „ако...онда”; </w:t>
            </w:r>
          </w:p>
          <w:p w14:paraId="6DD9718B" w14:textId="77777777" w:rsidR="009A7685" w:rsidRDefault="009A7685" w:rsidP="002B0915">
            <w:pPr>
              <w:rPr>
                <w:sz w:val="22"/>
                <w:szCs w:val="22"/>
                <w:lang w:val="sr-Cyrl-RS"/>
              </w:rPr>
            </w:pPr>
            <w:r>
              <w:rPr>
                <w:sz w:val="22"/>
                <w:szCs w:val="22"/>
                <w:lang w:val="sr-Cyrl-RS"/>
              </w:rPr>
              <w:t xml:space="preserve">– зна алгоритме аритметике (сабирања, множења, дељења с остатком, Еуклидов алгоритам) и интерпретира их алгоритамски; </w:t>
            </w:r>
          </w:p>
          <w:p w14:paraId="49E5DF73" w14:textId="77777777" w:rsidR="009A7685" w:rsidRDefault="009A7685" w:rsidP="002B0915">
            <w:pPr>
              <w:rPr>
                <w:sz w:val="22"/>
                <w:szCs w:val="22"/>
                <w:lang w:val="sr-Cyrl-RS"/>
              </w:rPr>
            </w:pPr>
            <w:r>
              <w:rPr>
                <w:sz w:val="22"/>
                <w:szCs w:val="22"/>
                <w:lang w:val="sr-Cyrl-RS"/>
              </w:rPr>
              <w:lastRenderedPageBreak/>
              <w:t xml:space="preserve">– наведе редослед корака у решавању једноставног логичког проблема; </w:t>
            </w:r>
          </w:p>
          <w:p w14:paraId="12BA25A8" w14:textId="77777777" w:rsidR="009A7685" w:rsidRDefault="009A7685" w:rsidP="002B0915">
            <w:pPr>
              <w:rPr>
                <w:sz w:val="22"/>
                <w:szCs w:val="22"/>
                <w:lang w:val="sr-Cyrl-RS"/>
              </w:rPr>
            </w:pPr>
            <w:r>
              <w:rPr>
                <w:sz w:val="22"/>
                <w:szCs w:val="22"/>
                <w:lang w:val="sr-Cyrl-RS"/>
              </w:rPr>
              <w:t xml:space="preserve">– креира једноставан рачунарски програм у визуелном окружењу; </w:t>
            </w:r>
          </w:p>
          <w:p w14:paraId="0A436092" w14:textId="77777777" w:rsidR="009A7685" w:rsidRDefault="009A7685" w:rsidP="002B0915">
            <w:pPr>
              <w:rPr>
                <w:sz w:val="22"/>
                <w:szCs w:val="22"/>
                <w:lang w:val="sr-Cyrl-RS"/>
              </w:rPr>
            </w:pPr>
            <w:r>
              <w:rPr>
                <w:sz w:val="22"/>
                <w:szCs w:val="22"/>
                <w:lang w:val="sr-Cyrl-RS"/>
              </w:rPr>
              <w:t xml:space="preserve">– сврсисходно примењује програмске структуре и блокове наредби; </w:t>
            </w:r>
          </w:p>
          <w:p w14:paraId="55DC7FE7" w14:textId="77777777" w:rsidR="009A7685" w:rsidRDefault="009A7685" w:rsidP="002B0915">
            <w:pPr>
              <w:rPr>
                <w:sz w:val="22"/>
                <w:szCs w:val="22"/>
                <w:lang w:val="sr-Cyrl-RS"/>
              </w:rPr>
            </w:pPr>
            <w:r>
              <w:rPr>
                <w:sz w:val="22"/>
                <w:szCs w:val="22"/>
                <w:lang w:val="sr-Cyrl-RS"/>
              </w:rPr>
              <w:t xml:space="preserve">– користи математичке операторе за израчунавања; </w:t>
            </w:r>
          </w:p>
          <w:p w14:paraId="0723A9F9" w14:textId="77777777" w:rsidR="009A7685" w:rsidRDefault="009A7685" w:rsidP="002B0915">
            <w:pPr>
              <w:rPr>
                <w:sz w:val="22"/>
                <w:szCs w:val="22"/>
                <w:lang w:val="sr-Cyrl-RS"/>
              </w:rPr>
            </w:pPr>
            <w:r>
              <w:rPr>
                <w:sz w:val="22"/>
                <w:szCs w:val="22"/>
                <w:lang w:val="sr-Cyrl-RS"/>
              </w:rPr>
              <w:t xml:space="preserve">– објасни сценарио и алгоритам пројекта; </w:t>
            </w:r>
          </w:p>
          <w:p w14:paraId="7E3C5BE4" w14:textId="77777777" w:rsidR="009A7685" w:rsidRDefault="009A7685" w:rsidP="002B0915">
            <w:pPr>
              <w:rPr>
                <w:sz w:val="22"/>
                <w:szCs w:val="22"/>
                <w:lang w:val="sr-Cyrl-RS"/>
              </w:rPr>
            </w:pPr>
            <w:r>
              <w:rPr>
                <w:sz w:val="22"/>
                <w:szCs w:val="22"/>
                <w:lang w:val="sr-Cyrl-RS"/>
              </w:rPr>
              <w:t xml:space="preserve">– анализира и дискутује програм; </w:t>
            </w:r>
          </w:p>
          <w:p w14:paraId="6C9E40FF" w14:textId="77777777" w:rsidR="009A7685" w:rsidRDefault="009A7685" w:rsidP="002B0915">
            <w:pPr>
              <w:rPr>
                <w:sz w:val="22"/>
                <w:szCs w:val="22"/>
                <w:lang w:val="sr-Cyrl-RS"/>
              </w:rPr>
            </w:pPr>
            <w:r>
              <w:rPr>
                <w:sz w:val="22"/>
                <w:szCs w:val="22"/>
                <w:lang w:val="sr-Cyrl-RS"/>
              </w:rPr>
              <w:t>– проналази и отклања грешке у програму;</w:t>
            </w:r>
          </w:p>
        </w:tc>
        <w:tc>
          <w:tcPr>
            <w:tcW w:w="2857" w:type="dxa"/>
          </w:tcPr>
          <w:p w14:paraId="0E306A8E" w14:textId="77777777" w:rsidR="009A7685" w:rsidRDefault="009A7685" w:rsidP="002B0915">
            <w:pPr>
              <w:rPr>
                <w:b/>
                <w:sz w:val="22"/>
                <w:szCs w:val="22"/>
                <w:lang w:val="sr-Cyrl-RS"/>
              </w:rPr>
            </w:pPr>
            <w:r>
              <w:rPr>
                <w:b/>
                <w:sz w:val="22"/>
                <w:szCs w:val="22"/>
                <w:lang w:val="sr-Cyrl-RS"/>
              </w:rPr>
              <w:lastRenderedPageBreak/>
              <w:t>Рачунарство</w:t>
            </w:r>
          </w:p>
          <w:p w14:paraId="72747D0F" w14:textId="77777777" w:rsidR="009A7685" w:rsidRDefault="009A7685" w:rsidP="002B0915">
            <w:pPr>
              <w:rPr>
                <w:sz w:val="22"/>
                <w:szCs w:val="22"/>
                <w:lang w:val="sr-Cyrl-RS"/>
              </w:rPr>
            </w:pPr>
            <w:r>
              <w:rPr>
                <w:sz w:val="22"/>
                <w:szCs w:val="22"/>
                <w:lang w:val="sr-Cyrl-RS"/>
              </w:rPr>
              <w:t xml:space="preserve">Увод у логику и скупове: унија, пресек, разлика; речи „и”, „или”, „не”, „сваки”, „неки”, „ако...онда” </w:t>
            </w:r>
          </w:p>
          <w:p w14:paraId="79EEA07B" w14:textId="77777777" w:rsidR="009A7685" w:rsidRDefault="009A7685" w:rsidP="002B0915">
            <w:pPr>
              <w:rPr>
                <w:sz w:val="22"/>
                <w:szCs w:val="22"/>
                <w:lang w:val="sr-Cyrl-RS"/>
              </w:rPr>
            </w:pPr>
            <w:r>
              <w:rPr>
                <w:sz w:val="22"/>
                <w:szCs w:val="22"/>
                <w:lang w:val="sr-Cyrl-RS"/>
              </w:rPr>
              <w:t xml:space="preserve">Увод у алгоритме аритметике: писмено сабирање, множење, дељење с остатком, Еуклидов алгоритам. </w:t>
            </w:r>
          </w:p>
          <w:p w14:paraId="528F8E96" w14:textId="77777777" w:rsidR="009A7685" w:rsidRDefault="009A7685" w:rsidP="002B0915">
            <w:pPr>
              <w:rPr>
                <w:sz w:val="22"/>
                <w:szCs w:val="22"/>
                <w:lang w:val="sr-Cyrl-RS"/>
              </w:rPr>
            </w:pPr>
            <w:r>
              <w:rPr>
                <w:sz w:val="22"/>
                <w:szCs w:val="22"/>
                <w:lang w:val="sr-Cyrl-RS"/>
              </w:rPr>
              <w:t xml:space="preserve">Увод у тему програмирања. Радно окружење изабраног софтвера за визуелно програмирање. </w:t>
            </w:r>
          </w:p>
          <w:p w14:paraId="685DECBA" w14:textId="77777777" w:rsidR="009A7685" w:rsidRDefault="009A7685" w:rsidP="002B0915">
            <w:pPr>
              <w:rPr>
                <w:sz w:val="22"/>
                <w:szCs w:val="22"/>
                <w:lang w:val="sr-Cyrl-RS"/>
              </w:rPr>
            </w:pPr>
            <w:r>
              <w:rPr>
                <w:sz w:val="22"/>
                <w:szCs w:val="22"/>
                <w:lang w:val="sr-Cyrl-RS"/>
              </w:rPr>
              <w:lastRenderedPageBreak/>
              <w:t>Алати за рад са графичким објектима, текстом, звуком и видеом.</w:t>
            </w:r>
          </w:p>
          <w:p w14:paraId="764F8C69" w14:textId="77777777" w:rsidR="009A7685" w:rsidRDefault="009A7685" w:rsidP="002B0915">
            <w:pPr>
              <w:rPr>
                <w:sz w:val="22"/>
                <w:szCs w:val="22"/>
                <w:lang w:val="sr-Cyrl-RS"/>
              </w:rPr>
            </w:pPr>
            <w:r>
              <w:rPr>
                <w:sz w:val="22"/>
                <w:szCs w:val="22"/>
                <w:lang w:val="sr-Cyrl-RS"/>
              </w:rPr>
              <w:t xml:space="preserve">Програм – категорије, блокови наредби, инструкције. </w:t>
            </w:r>
          </w:p>
          <w:p w14:paraId="64CA871D" w14:textId="77777777" w:rsidR="009A7685" w:rsidRDefault="009A7685" w:rsidP="002B0915">
            <w:pPr>
              <w:rPr>
                <w:sz w:val="22"/>
                <w:szCs w:val="22"/>
                <w:lang w:val="sr-Cyrl-RS"/>
              </w:rPr>
            </w:pPr>
            <w:r>
              <w:rPr>
                <w:sz w:val="22"/>
                <w:szCs w:val="22"/>
                <w:lang w:val="sr-Cyrl-RS"/>
              </w:rPr>
              <w:t>Програмске структуре (линијска, циклична, разграната)</w:t>
            </w:r>
          </w:p>
        </w:tc>
        <w:tc>
          <w:tcPr>
            <w:tcW w:w="763" w:type="dxa"/>
          </w:tcPr>
          <w:p w14:paraId="48AE3DD3" w14:textId="77777777" w:rsidR="009A7685" w:rsidRDefault="009A7685" w:rsidP="002B0915">
            <w:pPr>
              <w:jc w:val="center"/>
              <w:rPr>
                <w:b/>
                <w:sz w:val="22"/>
                <w:szCs w:val="22"/>
                <w:lang w:val="sr-Cyrl-RS"/>
              </w:rPr>
            </w:pPr>
            <w:r>
              <w:rPr>
                <w:b/>
                <w:sz w:val="22"/>
                <w:szCs w:val="22"/>
                <w:lang w:val="sr-Cyrl-RS"/>
              </w:rPr>
              <w:lastRenderedPageBreak/>
              <w:t>2</w:t>
            </w:r>
          </w:p>
        </w:tc>
        <w:tc>
          <w:tcPr>
            <w:tcW w:w="843" w:type="dxa"/>
          </w:tcPr>
          <w:p w14:paraId="5F869CC5" w14:textId="77777777" w:rsidR="009A7685" w:rsidRDefault="009A7685" w:rsidP="002B0915">
            <w:pPr>
              <w:jc w:val="center"/>
              <w:rPr>
                <w:b/>
                <w:sz w:val="22"/>
                <w:szCs w:val="22"/>
                <w:lang w:val="sr-Cyrl-RS"/>
              </w:rPr>
            </w:pPr>
            <w:r>
              <w:rPr>
                <w:b/>
                <w:sz w:val="22"/>
                <w:szCs w:val="22"/>
                <w:lang w:val="sr-Cyrl-RS"/>
              </w:rPr>
              <w:t>4</w:t>
            </w:r>
          </w:p>
        </w:tc>
        <w:tc>
          <w:tcPr>
            <w:tcW w:w="843" w:type="dxa"/>
          </w:tcPr>
          <w:p w14:paraId="4A391898" w14:textId="77777777" w:rsidR="009A7685" w:rsidRDefault="009A7685" w:rsidP="002B0915">
            <w:pPr>
              <w:jc w:val="center"/>
              <w:rPr>
                <w:b/>
                <w:sz w:val="22"/>
                <w:szCs w:val="22"/>
                <w:lang w:val="sr-Cyrl-RS"/>
              </w:rPr>
            </w:pPr>
            <w:r>
              <w:rPr>
                <w:b/>
                <w:sz w:val="22"/>
                <w:szCs w:val="22"/>
                <w:lang w:val="sr-Cyrl-RS"/>
              </w:rPr>
              <w:t>8</w:t>
            </w:r>
          </w:p>
        </w:tc>
        <w:tc>
          <w:tcPr>
            <w:tcW w:w="843" w:type="dxa"/>
          </w:tcPr>
          <w:p w14:paraId="0B714FB2" w14:textId="77777777" w:rsidR="009A7685" w:rsidRDefault="009A7685" w:rsidP="002B0915">
            <w:pPr>
              <w:jc w:val="center"/>
              <w:rPr>
                <w:b/>
                <w:sz w:val="22"/>
                <w:szCs w:val="22"/>
                <w:lang w:val="sr-Cyrl-RS"/>
              </w:rPr>
            </w:pPr>
            <w:r>
              <w:rPr>
                <w:b/>
                <w:sz w:val="22"/>
                <w:szCs w:val="22"/>
                <w:lang w:val="sr-Cyrl-RS"/>
              </w:rPr>
              <w:t>1</w:t>
            </w:r>
          </w:p>
        </w:tc>
        <w:tc>
          <w:tcPr>
            <w:tcW w:w="830" w:type="dxa"/>
          </w:tcPr>
          <w:p w14:paraId="150B164A" w14:textId="77777777" w:rsidR="009A7685" w:rsidRDefault="009A7685" w:rsidP="002B0915">
            <w:pPr>
              <w:jc w:val="center"/>
              <w:rPr>
                <w:b/>
                <w:sz w:val="22"/>
                <w:szCs w:val="22"/>
                <w:lang w:val="sr-Cyrl-RS"/>
              </w:rPr>
            </w:pPr>
            <w:r>
              <w:rPr>
                <w:b/>
                <w:sz w:val="22"/>
                <w:szCs w:val="22"/>
                <w:lang w:val="sr-Cyrl-RS"/>
              </w:rPr>
              <w:t>15</w:t>
            </w:r>
          </w:p>
        </w:tc>
        <w:tc>
          <w:tcPr>
            <w:tcW w:w="2403" w:type="dxa"/>
          </w:tcPr>
          <w:p w14:paraId="6562D851" w14:textId="77777777" w:rsidR="009A7685" w:rsidRDefault="009A7685" w:rsidP="002B0915">
            <w:pPr>
              <w:rPr>
                <w:b/>
                <w:sz w:val="22"/>
                <w:szCs w:val="22"/>
                <w:lang w:val="sr-Cyrl-RS"/>
              </w:rPr>
            </w:pPr>
            <w:r>
              <w:rPr>
                <w:b/>
                <w:sz w:val="22"/>
                <w:szCs w:val="22"/>
                <w:lang w:val="sr-Cyrl-RS"/>
              </w:rPr>
              <w:t xml:space="preserve">Енглески језик </w:t>
            </w:r>
            <w:r>
              <w:rPr>
                <w:sz w:val="22"/>
                <w:szCs w:val="22"/>
                <w:lang w:val="sr-Cyrl-RS"/>
              </w:rPr>
              <w:t>(Програм - категорије, блокови наредби, инструкције</w:t>
            </w:r>
            <w:r>
              <w:rPr>
                <w:b/>
                <w:sz w:val="22"/>
                <w:szCs w:val="22"/>
                <w:lang w:val="sr-Cyrl-RS"/>
              </w:rPr>
              <w:t>)</w:t>
            </w:r>
          </w:p>
          <w:p w14:paraId="1C11878D" w14:textId="77777777" w:rsidR="009A7685" w:rsidRDefault="009A7685" w:rsidP="002B0915">
            <w:pPr>
              <w:rPr>
                <w:b/>
                <w:sz w:val="22"/>
                <w:szCs w:val="22"/>
                <w:lang w:val="sr-Cyrl-RS"/>
              </w:rPr>
            </w:pPr>
            <w:r>
              <w:rPr>
                <w:b/>
                <w:sz w:val="22"/>
                <w:szCs w:val="22"/>
                <w:lang w:val="sr-Cyrl-RS"/>
              </w:rPr>
              <w:t>Матемматика</w:t>
            </w:r>
          </w:p>
          <w:p w14:paraId="6789E3D1" w14:textId="77777777" w:rsidR="009A7685" w:rsidRDefault="009A7685" w:rsidP="002B0915">
            <w:pPr>
              <w:rPr>
                <w:b/>
                <w:sz w:val="22"/>
                <w:szCs w:val="22"/>
                <w:lang w:val="sr-Cyrl-RS"/>
              </w:rPr>
            </w:pPr>
            <w:r>
              <w:rPr>
                <w:sz w:val="22"/>
                <w:szCs w:val="22"/>
                <w:lang w:val="sr-Cyrl-RS"/>
              </w:rPr>
              <w:t xml:space="preserve">(Увод у логику и скупове: унија, пресек, разлика; речи „и”, „или”, „не”, „сваки”, „неки”, „ако...онда” Увод у алгоритме аритметике: писмено сабирање, множење, </w:t>
            </w:r>
            <w:r>
              <w:rPr>
                <w:sz w:val="22"/>
                <w:szCs w:val="22"/>
                <w:lang w:val="sr-Cyrl-RS"/>
              </w:rPr>
              <w:lastRenderedPageBreak/>
              <w:t>дељење с остатком, Еуклидов алгоритам.)</w:t>
            </w:r>
          </w:p>
        </w:tc>
        <w:tc>
          <w:tcPr>
            <w:tcW w:w="2546" w:type="dxa"/>
          </w:tcPr>
          <w:p w14:paraId="2FF5C096" w14:textId="77777777" w:rsidR="009A7685" w:rsidRDefault="009A7685" w:rsidP="002B0915">
            <w:pPr>
              <w:rPr>
                <w:color w:val="333333"/>
                <w:sz w:val="22"/>
                <w:szCs w:val="22"/>
                <w:lang w:val="sr-Cyrl-RS"/>
              </w:rPr>
            </w:pPr>
            <w:r>
              <w:rPr>
                <w:color w:val="333333"/>
                <w:sz w:val="22"/>
                <w:szCs w:val="22"/>
                <w:lang w:val="sr-Cyrl-RS"/>
              </w:rPr>
              <w:lastRenderedPageBreak/>
              <w:t>- дигитална компетенција,</w:t>
            </w:r>
          </w:p>
          <w:p w14:paraId="01EA1768" w14:textId="77777777" w:rsidR="009A7685" w:rsidRDefault="009A7685" w:rsidP="002B0915">
            <w:pPr>
              <w:rPr>
                <w:color w:val="333333"/>
                <w:sz w:val="22"/>
                <w:szCs w:val="22"/>
                <w:lang w:val="sr-Cyrl-RS"/>
              </w:rPr>
            </w:pPr>
            <w:r>
              <w:rPr>
                <w:color w:val="333333"/>
                <w:sz w:val="22"/>
                <w:szCs w:val="22"/>
                <w:lang w:val="sr-Cyrl-RS"/>
              </w:rPr>
              <w:t>- рад са подацима и информацијама.</w:t>
            </w:r>
          </w:p>
        </w:tc>
      </w:tr>
      <w:tr w:rsidR="009A7685" w14:paraId="50C8E6D0" w14:textId="77777777" w:rsidTr="002B0915">
        <w:trPr>
          <w:trHeight w:val="281"/>
        </w:trPr>
        <w:tc>
          <w:tcPr>
            <w:tcW w:w="632" w:type="dxa"/>
          </w:tcPr>
          <w:p w14:paraId="25533A22" w14:textId="77777777" w:rsidR="009A7685" w:rsidRDefault="009A7685" w:rsidP="002B0915">
            <w:pPr>
              <w:rPr>
                <w:b/>
                <w:lang w:val="sr-Cyrl-RS"/>
              </w:rPr>
            </w:pPr>
          </w:p>
        </w:tc>
        <w:tc>
          <w:tcPr>
            <w:tcW w:w="2997" w:type="dxa"/>
          </w:tcPr>
          <w:p w14:paraId="04E9F892" w14:textId="77777777" w:rsidR="009A7685" w:rsidRDefault="009A7685" w:rsidP="002B0915">
            <w:pPr>
              <w:rPr>
                <w:sz w:val="22"/>
                <w:szCs w:val="22"/>
                <w:lang w:val="sr-Cyrl-RS"/>
              </w:rPr>
            </w:pPr>
            <w:r>
              <w:rPr>
                <w:sz w:val="22"/>
                <w:szCs w:val="22"/>
                <w:lang w:val="sr-Cyrl-RS"/>
              </w:rPr>
              <w:t xml:space="preserve">– сарађује са осталим члановима групе у одабиру теме, прикупљању и обради материјала у вези са темом, формулацији и представљању резултата и закључака; </w:t>
            </w:r>
          </w:p>
          <w:p w14:paraId="1EF1B58C" w14:textId="77777777" w:rsidR="009A7685" w:rsidRDefault="009A7685" w:rsidP="002B0915">
            <w:pPr>
              <w:rPr>
                <w:sz w:val="22"/>
                <w:szCs w:val="22"/>
                <w:lang w:val="sr-Cyrl-RS"/>
              </w:rPr>
            </w:pPr>
            <w:r>
              <w:rPr>
                <w:sz w:val="22"/>
                <w:szCs w:val="22"/>
                <w:lang w:val="sr-Cyrl-RS"/>
              </w:rPr>
              <w:t xml:space="preserve">– одабира и примењује технике и алате у складу са фазама реализације пројекта; – наведе кораке и опише поступак решавања пројектног задатка; </w:t>
            </w:r>
          </w:p>
          <w:p w14:paraId="39CE760B" w14:textId="77777777" w:rsidR="009A7685" w:rsidRDefault="009A7685" w:rsidP="002B0915">
            <w:pPr>
              <w:rPr>
                <w:sz w:val="22"/>
                <w:szCs w:val="22"/>
                <w:lang w:val="sr-Cyrl-RS"/>
              </w:rPr>
            </w:pPr>
            <w:r>
              <w:rPr>
                <w:sz w:val="22"/>
                <w:szCs w:val="22"/>
                <w:lang w:val="sr-Cyrl-RS"/>
              </w:rPr>
              <w:t xml:space="preserve">– вреднује своју улогу у групи при изради пројектног задатка и активности за које је био задужен; </w:t>
            </w:r>
          </w:p>
          <w:p w14:paraId="40934C57" w14:textId="77777777" w:rsidR="009A7685" w:rsidRDefault="009A7685" w:rsidP="002B0915">
            <w:pPr>
              <w:rPr>
                <w:sz w:val="22"/>
                <w:szCs w:val="22"/>
                <w:lang w:val="sr-Cyrl-RS"/>
              </w:rPr>
            </w:pPr>
            <w:r>
              <w:rPr>
                <w:sz w:val="22"/>
                <w:szCs w:val="22"/>
                <w:lang w:val="sr-Cyrl-RS"/>
              </w:rPr>
              <w:t xml:space="preserve">– поставља резултат свог рада на Интернет, ради </w:t>
            </w:r>
            <w:r>
              <w:rPr>
                <w:sz w:val="22"/>
                <w:szCs w:val="22"/>
                <w:lang w:val="sr-Cyrl-RS"/>
              </w:rPr>
              <w:lastRenderedPageBreak/>
              <w:t>дељења са другима, уз помоћ наставника.</w:t>
            </w:r>
          </w:p>
        </w:tc>
        <w:tc>
          <w:tcPr>
            <w:tcW w:w="2857" w:type="dxa"/>
          </w:tcPr>
          <w:p w14:paraId="6DE47A92" w14:textId="77777777" w:rsidR="009A7685" w:rsidRDefault="009A7685" w:rsidP="002B0915">
            <w:pPr>
              <w:rPr>
                <w:b/>
                <w:sz w:val="22"/>
                <w:szCs w:val="22"/>
                <w:lang w:val="sr-Cyrl-RS"/>
              </w:rPr>
            </w:pPr>
            <w:r>
              <w:rPr>
                <w:b/>
                <w:sz w:val="22"/>
                <w:szCs w:val="22"/>
                <w:lang w:val="sr-Cyrl-RS"/>
              </w:rPr>
              <w:lastRenderedPageBreak/>
              <w:t>Истраживачки пројекат</w:t>
            </w:r>
          </w:p>
          <w:p w14:paraId="713F327D" w14:textId="77777777" w:rsidR="009A7685" w:rsidRDefault="009A7685" w:rsidP="002B0915">
            <w:pPr>
              <w:rPr>
                <w:sz w:val="22"/>
                <w:szCs w:val="22"/>
                <w:lang w:val="sr-Cyrl-RS"/>
              </w:rPr>
            </w:pPr>
            <w:r>
              <w:rPr>
                <w:sz w:val="22"/>
                <w:szCs w:val="22"/>
                <w:lang w:val="sr-Cyrl-RS"/>
              </w:rPr>
              <w:t>Фазе пројектног задатка од израде плана до представљања решења. Израда пројектног задатка у групи у корелацији са другим предметима. Представљање резултата пројектног задатка.</w:t>
            </w:r>
          </w:p>
          <w:p w14:paraId="2080E491" w14:textId="77777777" w:rsidR="009A7685" w:rsidRDefault="009A7685" w:rsidP="002B0915">
            <w:pPr>
              <w:rPr>
                <w:sz w:val="22"/>
                <w:szCs w:val="22"/>
                <w:lang w:val="sr-Cyrl-RS"/>
              </w:rPr>
            </w:pPr>
          </w:p>
        </w:tc>
        <w:tc>
          <w:tcPr>
            <w:tcW w:w="763" w:type="dxa"/>
          </w:tcPr>
          <w:p w14:paraId="0BCD4B99" w14:textId="77777777" w:rsidR="009A7685" w:rsidRDefault="009A7685" w:rsidP="002B0915">
            <w:pPr>
              <w:jc w:val="center"/>
              <w:rPr>
                <w:b/>
                <w:sz w:val="22"/>
                <w:szCs w:val="22"/>
                <w:lang w:val="sr-Cyrl-RS"/>
              </w:rPr>
            </w:pPr>
          </w:p>
        </w:tc>
        <w:tc>
          <w:tcPr>
            <w:tcW w:w="843" w:type="dxa"/>
          </w:tcPr>
          <w:p w14:paraId="5DD9D38B" w14:textId="77777777" w:rsidR="009A7685" w:rsidRDefault="009A7685" w:rsidP="002B0915">
            <w:pPr>
              <w:jc w:val="center"/>
              <w:rPr>
                <w:b/>
                <w:sz w:val="22"/>
                <w:szCs w:val="22"/>
                <w:lang w:val="sr-Cyrl-RS"/>
              </w:rPr>
            </w:pPr>
            <w:r>
              <w:rPr>
                <w:b/>
                <w:sz w:val="22"/>
                <w:szCs w:val="22"/>
                <w:lang w:val="sr-Cyrl-RS"/>
              </w:rPr>
              <w:t>2</w:t>
            </w:r>
          </w:p>
        </w:tc>
        <w:tc>
          <w:tcPr>
            <w:tcW w:w="843" w:type="dxa"/>
          </w:tcPr>
          <w:p w14:paraId="089566B9" w14:textId="77777777" w:rsidR="009A7685" w:rsidRDefault="009A7685" w:rsidP="002B0915">
            <w:pPr>
              <w:jc w:val="center"/>
              <w:rPr>
                <w:b/>
                <w:sz w:val="22"/>
                <w:szCs w:val="22"/>
                <w:lang w:val="sr-Cyrl-RS"/>
              </w:rPr>
            </w:pPr>
          </w:p>
        </w:tc>
        <w:tc>
          <w:tcPr>
            <w:tcW w:w="843" w:type="dxa"/>
          </w:tcPr>
          <w:p w14:paraId="669277E9" w14:textId="77777777" w:rsidR="009A7685" w:rsidRDefault="009A7685" w:rsidP="002B0915">
            <w:pPr>
              <w:jc w:val="center"/>
              <w:rPr>
                <w:b/>
                <w:sz w:val="22"/>
                <w:szCs w:val="22"/>
                <w:lang w:val="sr-Cyrl-RS"/>
              </w:rPr>
            </w:pPr>
          </w:p>
        </w:tc>
        <w:tc>
          <w:tcPr>
            <w:tcW w:w="830" w:type="dxa"/>
          </w:tcPr>
          <w:p w14:paraId="1C0F0209" w14:textId="77777777" w:rsidR="009A7685" w:rsidRDefault="009A7685" w:rsidP="002B0915">
            <w:pPr>
              <w:jc w:val="center"/>
              <w:rPr>
                <w:b/>
                <w:sz w:val="22"/>
                <w:szCs w:val="22"/>
                <w:lang w:val="sr-Cyrl-RS"/>
              </w:rPr>
            </w:pPr>
            <w:r>
              <w:rPr>
                <w:b/>
                <w:sz w:val="22"/>
                <w:szCs w:val="22"/>
                <w:lang w:val="sr-Cyrl-RS"/>
              </w:rPr>
              <w:t>2</w:t>
            </w:r>
          </w:p>
        </w:tc>
        <w:tc>
          <w:tcPr>
            <w:tcW w:w="2403" w:type="dxa"/>
          </w:tcPr>
          <w:p w14:paraId="06CDC553" w14:textId="77777777" w:rsidR="009A7685" w:rsidRDefault="009A7685" w:rsidP="002B0915">
            <w:pPr>
              <w:rPr>
                <w:b/>
                <w:lang w:val="sr-Cyrl-RS"/>
              </w:rPr>
            </w:pPr>
          </w:p>
        </w:tc>
        <w:tc>
          <w:tcPr>
            <w:tcW w:w="2546" w:type="dxa"/>
          </w:tcPr>
          <w:p w14:paraId="1F17C185" w14:textId="77777777" w:rsidR="009A7685" w:rsidRDefault="009A7685" w:rsidP="002B0915">
            <w:pPr>
              <w:rPr>
                <w:sz w:val="22"/>
                <w:szCs w:val="22"/>
                <w:lang w:val="sr-Cyrl-RS"/>
              </w:rPr>
            </w:pPr>
            <w:r>
              <w:rPr>
                <w:sz w:val="22"/>
                <w:szCs w:val="22"/>
                <w:lang w:val="sr-Cyrl-RS"/>
              </w:rPr>
              <w:t xml:space="preserve"> компетенција за учење;</w:t>
            </w:r>
          </w:p>
          <w:p w14:paraId="6D67BFEA" w14:textId="77777777" w:rsidR="009A7685" w:rsidRDefault="009A7685" w:rsidP="002B0915">
            <w:pPr>
              <w:rPr>
                <w:sz w:val="22"/>
                <w:szCs w:val="22"/>
                <w:lang w:val="sr-Cyrl-RS"/>
              </w:rPr>
            </w:pPr>
            <w:r>
              <w:rPr>
                <w:sz w:val="22"/>
                <w:szCs w:val="22"/>
                <w:lang w:val="sr-Cyrl-RS"/>
              </w:rPr>
              <w:t>– комуникација;</w:t>
            </w:r>
          </w:p>
          <w:p w14:paraId="403A617A" w14:textId="77777777" w:rsidR="009A7685" w:rsidRDefault="009A7685" w:rsidP="002B0915">
            <w:pPr>
              <w:rPr>
                <w:sz w:val="22"/>
                <w:szCs w:val="22"/>
                <w:lang w:val="sr-Cyrl-RS"/>
              </w:rPr>
            </w:pPr>
            <w:r>
              <w:rPr>
                <w:sz w:val="22"/>
                <w:szCs w:val="22"/>
                <w:lang w:val="sr-Cyrl-RS"/>
              </w:rPr>
              <w:t xml:space="preserve">– рад са подацима; </w:t>
            </w:r>
          </w:p>
          <w:p w14:paraId="1ABA6DB3" w14:textId="77777777" w:rsidR="009A7685" w:rsidRDefault="009A7685" w:rsidP="002B0915">
            <w:pPr>
              <w:rPr>
                <w:sz w:val="22"/>
                <w:szCs w:val="22"/>
                <w:lang w:val="sr-Cyrl-RS"/>
              </w:rPr>
            </w:pPr>
            <w:r>
              <w:rPr>
                <w:sz w:val="22"/>
                <w:szCs w:val="22"/>
                <w:lang w:val="sr-Cyrl-RS"/>
              </w:rPr>
              <w:t>– дигитална компетенција;</w:t>
            </w:r>
          </w:p>
          <w:p w14:paraId="7D0F2079" w14:textId="77777777" w:rsidR="009A7685" w:rsidRDefault="009A7685" w:rsidP="002B0915">
            <w:pPr>
              <w:rPr>
                <w:sz w:val="22"/>
                <w:szCs w:val="22"/>
                <w:lang w:val="sr-Cyrl-RS"/>
              </w:rPr>
            </w:pPr>
            <w:r>
              <w:rPr>
                <w:sz w:val="22"/>
                <w:szCs w:val="22"/>
                <w:lang w:val="sr-Cyrl-RS"/>
              </w:rPr>
              <w:t>– решавање проблема; сарадња.</w:t>
            </w:r>
          </w:p>
          <w:p w14:paraId="485DC7DB" w14:textId="77777777" w:rsidR="009A7685" w:rsidRDefault="009A7685" w:rsidP="002B0915">
            <w:pPr>
              <w:rPr>
                <w:b/>
                <w:lang w:val="sr-Cyrl-RS"/>
              </w:rPr>
            </w:pPr>
          </w:p>
        </w:tc>
      </w:tr>
    </w:tbl>
    <w:p w14:paraId="464B93A0" w14:textId="77777777" w:rsidR="009A7685" w:rsidRDefault="009A7685" w:rsidP="009A7685">
      <w:pPr>
        <w:rPr>
          <w:rFonts w:eastAsia="Calibri"/>
          <w:b/>
          <w:color w:val="000000"/>
          <w:sz w:val="10"/>
          <w:szCs w:val="10"/>
          <w:lang w:val="sr-Cyrl-RS"/>
        </w:rPr>
      </w:pPr>
    </w:p>
    <w:p w14:paraId="5C6B47B3" w14:textId="77777777" w:rsidR="009A7685" w:rsidRDefault="009A7685" w:rsidP="009A7685">
      <w:pPr>
        <w:rPr>
          <w:rFonts w:eastAsia="Calibri"/>
          <w:b/>
          <w:color w:val="000000"/>
          <w:sz w:val="10"/>
          <w:szCs w:val="10"/>
          <w:lang w:val="sr-Cyrl-RS"/>
        </w:rPr>
      </w:pPr>
    </w:p>
    <w:p w14:paraId="1AAA916B" w14:textId="77777777" w:rsidR="009A7685" w:rsidRDefault="009A7685" w:rsidP="009A7685">
      <w:pPr>
        <w:rPr>
          <w:rFonts w:eastAsia="Calibri"/>
          <w:b/>
          <w:color w:val="000000"/>
          <w:sz w:val="10"/>
          <w:szCs w:val="10"/>
          <w:lang w:val="sr-Cyrl-RS"/>
        </w:rPr>
      </w:pPr>
    </w:p>
    <w:tbl>
      <w:tblPr>
        <w:tblStyle w:val="Style35"/>
        <w:tblW w:w="1554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529"/>
        <w:gridCol w:w="5913"/>
        <w:gridCol w:w="3392"/>
      </w:tblGrid>
      <w:tr w:rsidR="009A7685" w14:paraId="68D71198" w14:textId="77777777" w:rsidTr="002B0915">
        <w:trPr>
          <w:trHeight w:val="520"/>
        </w:trPr>
        <w:tc>
          <w:tcPr>
            <w:tcW w:w="709" w:type="dxa"/>
            <w:shd w:val="clear" w:color="auto" w:fill="auto"/>
          </w:tcPr>
          <w:p w14:paraId="1C998539" w14:textId="77777777" w:rsidR="009A7685" w:rsidRDefault="009A7685" w:rsidP="002B0915">
            <w:pPr>
              <w:rPr>
                <w:b/>
                <w:sz w:val="22"/>
                <w:szCs w:val="22"/>
                <w:lang w:val="sr-Cyrl-RS"/>
              </w:rPr>
            </w:pPr>
          </w:p>
          <w:p w14:paraId="48989CE5" w14:textId="77777777" w:rsidR="009A7685" w:rsidRDefault="009A7685" w:rsidP="002B0915">
            <w:pPr>
              <w:rPr>
                <w:b/>
                <w:sz w:val="22"/>
                <w:szCs w:val="22"/>
                <w:lang w:val="sr-Cyrl-RS"/>
              </w:rPr>
            </w:pPr>
            <w:r>
              <w:rPr>
                <w:b/>
                <w:sz w:val="22"/>
                <w:szCs w:val="22"/>
                <w:lang w:val="sr-Cyrl-RS"/>
              </w:rPr>
              <w:t>Р.бр.</w:t>
            </w:r>
          </w:p>
        </w:tc>
        <w:tc>
          <w:tcPr>
            <w:tcW w:w="5529" w:type="dxa"/>
            <w:shd w:val="clear" w:color="auto" w:fill="auto"/>
            <w:vAlign w:val="center"/>
          </w:tcPr>
          <w:p w14:paraId="21C7D815" w14:textId="77777777" w:rsidR="009A7685" w:rsidRDefault="009A7685" w:rsidP="002B0915">
            <w:pPr>
              <w:jc w:val="center"/>
              <w:rPr>
                <w:b/>
                <w:sz w:val="22"/>
                <w:szCs w:val="22"/>
                <w:lang w:val="sr-Cyrl-RS"/>
              </w:rPr>
            </w:pPr>
            <w:r>
              <w:rPr>
                <w:b/>
                <w:sz w:val="22"/>
                <w:szCs w:val="22"/>
                <w:lang w:val="sr-Cyrl-RS"/>
              </w:rPr>
              <w:t>НАЧИН ОСТВАРИВАЊА ПРОГРАМСКИХ САДРЖАЈА</w:t>
            </w:r>
          </w:p>
        </w:tc>
        <w:tc>
          <w:tcPr>
            <w:tcW w:w="5913" w:type="dxa"/>
            <w:shd w:val="clear" w:color="auto" w:fill="auto"/>
            <w:vAlign w:val="center"/>
          </w:tcPr>
          <w:p w14:paraId="0AB95DC5" w14:textId="77777777" w:rsidR="009A7685" w:rsidRDefault="009A7685" w:rsidP="002B0915">
            <w:pPr>
              <w:jc w:val="center"/>
              <w:rPr>
                <w:b/>
                <w:sz w:val="22"/>
                <w:szCs w:val="22"/>
                <w:lang w:val="sr-Cyrl-RS"/>
              </w:rPr>
            </w:pPr>
            <w:r>
              <w:rPr>
                <w:b/>
                <w:sz w:val="22"/>
                <w:szCs w:val="22"/>
                <w:lang w:val="sr-Cyrl-RS"/>
              </w:rPr>
              <w:t>КРИТЕРИЈУМИ ОЦЕЊИВАЊА</w:t>
            </w:r>
          </w:p>
        </w:tc>
        <w:tc>
          <w:tcPr>
            <w:tcW w:w="3392" w:type="dxa"/>
          </w:tcPr>
          <w:p w14:paraId="044F14A1" w14:textId="77777777" w:rsidR="009A7685" w:rsidRDefault="009A7685" w:rsidP="002B0915">
            <w:pPr>
              <w:jc w:val="center"/>
              <w:rPr>
                <w:b/>
                <w:sz w:val="22"/>
                <w:szCs w:val="22"/>
                <w:lang w:val="sr-Cyrl-RS"/>
              </w:rPr>
            </w:pPr>
            <w:r>
              <w:rPr>
                <w:b/>
                <w:sz w:val="22"/>
                <w:szCs w:val="22"/>
                <w:lang w:val="sr-Cyrl-RS"/>
              </w:rPr>
              <w:t>НАЧИНИ ПРАЋЕЊА И ВРЕДНОВАЊА ОСТВАРЕНОСТИ ИСХОДА</w:t>
            </w:r>
          </w:p>
        </w:tc>
      </w:tr>
      <w:tr w:rsidR="009A7685" w14:paraId="73CEB98E" w14:textId="77777777" w:rsidTr="002B0915">
        <w:trPr>
          <w:trHeight w:val="1283"/>
        </w:trPr>
        <w:tc>
          <w:tcPr>
            <w:tcW w:w="709" w:type="dxa"/>
          </w:tcPr>
          <w:p w14:paraId="1DCADB66" w14:textId="77777777" w:rsidR="009A7685" w:rsidRDefault="009A7685" w:rsidP="002B0915">
            <w:pPr>
              <w:rPr>
                <w:lang w:val="sr-Cyrl-RS"/>
              </w:rPr>
            </w:pPr>
          </w:p>
          <w:p w14:paraId="0A4F901B" w14:textId="77777777" w:rsidR="009A7685" w:rsidRDefault="009A7685" w:rsidP="002B0915">
            <w:pPr>
              <w:rPr>
                <w:lang w:val="sr-Cyrl-RS"/>
              </w:rPr>
            </w:pPr>
          </w:p>
        </w:tc>
        <w:tc>
          <w:tcPr>
            <w:tcW w:w="5529" w:type="dxa"/>
          </w:tcPr>
          <w:p w14:paraId="29580A31" w14:textId="77777777" w:rsidR="009A7685" w:rsidRDefault="009A7685" w:rsidP="002B0915">
            <w:pPr>
              <w:rPr>
                <w:sz w:val="22"/>
                <w:szCs w:val="22"/>
                <w:lang w:val="sr-Cyrl-RS"/>
              </w:rPr>
            </w:pPr>
            <w:r>
              <w:rPr>
                <w:sz w:val="22"/>
                <w:szCs w:val="22"/>
                <w:lang w:val="sr-Cyrl-RS"/>
              </w:rPr>
              <w:t xml:space="preserve">Практичанн рад уз примену ИКТ-а; повезивање различитих садржаја из других тема унутар самог предмета, као и са другим предметима; кроз дискусију са ученицима одабирати адекватне алате, концепте и стратегије за реализацију одређених активности; пројектни задаци; Реализацију ове тематске целине започети навођењем примера примене ИКТ-а. Мотивисати ученике да дискутују о могућности примене ИКТ-а из њихове перспективе, да опишу искуства у коришћењу дигиталних уређаја и наведу оно шта је њима важно код дигиталних уређаја: добар звук, боља фотографија, интернет, игрице, запажања како њихови родитељи користе ИКТ уређаје и слично. Ученике информативно упознати са предметом изучавања информатике и рачунарства и то навођењем примера који би њима били познати. Објаснити појам информационо-комуникационе технологије (ИКТ). Увести појмове хардвер и софтвер. Навести врсте рачунара и дигиталних уређаја које ученици користе, делове из којих се састоје: тастатура, миш, екран, екран осетљив на додир, кућиште, звучници и сл., наводећи њихову функцију. Дискутовати са ученицима о њиховом искуству са хардвером и ИКТ уређајима. Циљ је да ученици буду у стању да разумеју намену основних делова дигиталних уређаја које користе. Напоменути да у рачунару постоји меморија у којој се памте бројеви којима су описани текст, слика, звук… Показати на примеру како би се нека слика кодирала бројевима. Скренути пажњу на правилно руковање ИКТ уређајима. Појам оперативни систем увести кроз повезивање претходног искуства ученика у коришћењу различитих дигиталних уређаја. При раду са текстом применити основне алате за уређивање и обликовање текста (унос текста, додавање, брисање, копирање, селектовање, поравнање, промена фонта, боје, величине слова, уметање слика...). Наглашавати потребу одабира одговарајућег писма (кодног распореда: ћирилица, латиница...) и инсистирати на примени правописа. Увежбати чување и штампање документа. При изради мултимедијалних презентација применити основне алате за уређивање и обликовање садржаја. У програму за израду мултимедијалних презентација користити раније креиране звучне и видео записе. Демонстрирати функције антивирусног програма и заштитног зида. Анализирати са ученицима од каквог су материјала направљени ИКТ уређаји, да ли се такви материјали могу рециклирати и на које све начине се могу одлагати дгитални уређаји који нису у употреби, у циљу заштите животне средине. </w:t>
            </w:r>
          </w:p>
          <w:p w14:paraId="318BBDFD" w14:textId="77777777" w:rsidR="009A7685" w:rsidRDefault="009A7685" w:rsidP="002B0915">
            <w:pPr>
              <w:rPr>
                <w:sz w:val="22"/>
                <w:szCs w:val="22"/>
                <w:lang w:val="sr-Cyrl-RS"/>
              </w:rPr>
            </w:pPr>
            <w:r>
              <w:rPr>
                <w:sz w:val="22"/>
                <w:szCs w:val="22"/>
                <w:lang w:val="sr-Cyrl-RS"/>
              </w:rPr>
              <w:t>Упознати ученике са правилима понашања на интернету.  Демонстрирати готове анимације и рачунарске игре ради развијања свести и побуђивања мотивације да ученици сами могу да креирају своје игрице. Одабрати пример игрице за анализу (на пример са портала www.code.org), као и друге мотивационе материјале из сличних образовних извора) са циљем упознавања ученика са корацима у решавању једноставних проблемских задатака. Увести појам алгоритма при решавању најједноставнијег проблема. У међупредметној координацији са предметом математика, увести математичко-логичке појмове које леже у основи информатике и рачунарства: скуп, елементи, подскуп, једнакост скупова, празан скуп (са одговарајућим знацима); Венови дијаграми; скуповне операције: унија, пресек, разлика и одговарајуће ознаке; речи: „и”, „или”, „не”, „сваки”, „неки”; одговарајуће логичке везнике и њихову интерпретацију скуповним операцијама и релацијама. Наставити са даљим изграђивањем појмова: бројевни израз, променљива, израз с променљивом и придруживање, користећи при томе и термине израз, формула, исказ, алгоритам. Уочавати примере једноставнијих (функцијских) зависности у разним областима. Објаснити проблем речима, дефинисати сваку појединачну инструкцију (корак) и поступак ређања блокова, представити дејство наредбе „покрени” и описати какво дејство има на понашање објекта. Напоменути да се једном поређани блокови инструкција могу више пута покренути. Преласком на наредне нивое сложености објаснити зашто је погодно заменити кораке који се понављају одговарајућом блок наредбом (петља–блок „понављај’’) или ако проблемски задатак садржи неки задати услов, објаснити потребу раздвајања (гранање–блок „ако је”) на наредбе које ће се извршити ако је испуњен услов. Демонстрирати на сваком примеру следеће технике: креирање пројекта (нови пројекат, изабрати објекат чије се активности дефинишу, као и објекте који дефинишу његову околину, дефинисати почетни положај објекта и својства објекта – у неким окружењима информација о објекту), једноставна подешавања, задавање изабраног кретања или понашања, чување пројекта, поновно отварање и модификацију пројекта. Појам променљиве увести на конкретном примеру који једноставним рачунским операцијама и њиховим извршавањем доводи до решавања конкретног проблема. При реализацији првог пројектног задатка ставити нагласак на разради пројектног задатка – од израде плана до представљања решења. Наставник планира фазе пројектног задатка у складу са временом, сложеношћу теме, расположивим ресурсима (знања, вештине и ставови које су ученици усвојили након тематских целина ИКТ и Дигитална писменост, техничке опремљености школе и других релевантних фактора). Ученици заједно са наставником пролазе кроз све фазе рада на пројектном задатку, при чему наставник наглашава сваки корак, објашњава, иницира дискусију и предлаже решења.</w:t>
            </w:r>
          </w:p>
        </w:tc>
        <w:tc>
          <w:tcPr>
            <w:tcW w:w="5913" w:type="dxa"/>
            <w:shd w:val="clear" w:color="auto" w:fill="auto"/>
          </w:tcPr>
          <w:p w14:paraId="590451A0" w14:textId="77777777" w:rsidR="009A7685" w:rsidRDefault="009A7685" w:rsidP="002B0915">
            <w:pPr>
              <w:widowControl w:val="0"/>
              <w:tabs>
                <w:tab w:val="left" w:pos="480"/>
              </w:tabs>
              <w:jc w:val="center"/>
              <w:rPr>
                <w:b/>
                <w:bCs/>
                <w:sz w:val="22"/>
                <w:szCs w:val="22"/>
                <w:lang w:val="sr-Cyrl-RS"/>
              </w:rPr>
            </w:pPr>
            <w:r>
              <w:rPr>
                <w:b/>
                <w:bCs/>
                <w:sz w:val="22"/>
                <w:szCs w:val="22"/>
                <w:lang w:val="sr-Cyrl-RS"/>
              </w:rPr>
              <w:t>Одличан (5)</w:t>
            </w:r>
          </w:p>
          <w:p w14:paraId="15BC423E" w14:textId="77777777" w:rsidR="009A7685" w:rsidRDefault="009A7685" w:rsidP="002B0915">
            <w:pPr>
              <w:widowControl w:val="0"/>
              <w:tabs>
                <w:tab w:val="left" w:pos="480"/>
              </w:tabs>
              <w:rPr>
                <w:sz w:val="22"/>
                <w:szCs w:val="22"/>
                <w:lang w:val="sr-Cyrl-RS"/>
              </w:rPr>
            </w:pPr>
            <w:r>
              <w:rPr>
                <w:sz w:val="22"/>
                <w:szCs w:val="22"/>
                <w:lang w:val="sr-Cyrl-RS"/>
              </w:rPr>
              <w:t>– ученик самостално испуњава захтеве сва три нивоа постигнућа из ове области ( правилно рукује ИКТ уређајима, самостално креира дигитални слику и текстуални документ; изводи скуповне операције уније, пресека, разлике;  примењује програмске структуре и блокове наредби;  анализира и дискутује програм; – проналази и отклања грешке у програму)</w:t>
            </w:r>
          </w:p>
          <w:p w14:paraId="7245F333" w14:textId="77777777" w:rsidR="009A7685" w:rsidRDefault="009A7685" w:rsidP="002B0915">
            <w:pPr>
              <w:widowControl w:val="0"/>
              <w:tabs>
                <w:tab w:val="left" w:pos="480"/>
              </w:tabs>
              <w:jc w:val="center"/>
              <w:rPr>
                <w:sz w:val="22"/>
                <w:szCs w:val="22"/>
                <w:lang w:val="sr-Cyrl-RS"/>
              </w:rPr>
            </w:pPr>
            <w:r>
              <w:rPr>
                <w:b/>
                <w:bCs/>
                <w:sz w:val="22"/>
                <w:szCs w:val="22"/>
                <w:lang w:val="sr-Cyrl-RS"/>
              </w:rPr>
              <w:t>Врло добар (4)</w:t>
            </w:r>
          </w:p>
          <w:p w14:paraId="008FF1F4" w14:textId="77777777" w:rsidR="009A7685" w:rsidRDefault="009A7685" w:rsidP="002B0915">
            <w:pPr>
              <w:widowControl w:val="0"/>
              <w:tabs>
                <w:tab w:val="left" w:pos="480"/>
              </w:tabs>
              <w:rPr>
                <w:sz w:val="22"/>
                <w:szCs w:val="22"/>
                <w:lang w:val="sr-Cyrl-RS"/>
              </w:rPr>
            </w:pPr>
            <w:r>
              <w:rPr>
                <w:sz w:val="22"/>
                <w:szCs w:val="22"/>
                <w:lang w:val="sr-Cyrl-RS"/>
              </w:rPr>
              <w:t>– ученик самостално испуњава захтеве сва три нивоа постигнућа уз малу помоћ наставника (правилно рукује ИКТ уређајима, самостално креира дигитални слику и текстуални документ; изводи скуповне операције уније, пресека, разлике;  примењује програмске структуре и блокове наредби;  анализира и дискутује програм);</w:t>
            </w:r>
          </w:p>
          <w:p w14:paraId="2D41CC06" w14:textId="77777777" w:rsidR="009A7685" w:rsidRDefault="009A7685" w:rsidP="002B0915">
            <w:pPr>
              <w:widowControl w:val="0"/>
              <w:tabs>
                <w:tab w:val="left" w:pos="480"/>
              </w:tabs>
              <w:jc w:val="center"/>
              <w:rPr>
                <w:b/>
                <w:bCs/>
                <w:sz w:val="22"/>
                <w:szCs w:val="22"/>
                <w:lang w:val="sr-Cyrl-RS"/>
              </w:rPr>
            </w:pPr>
            <w:r>
              <w:rPr>
                <w:b/>
                <w:bCs/>
                <w:sz w:val="22"/>
                <w:szCs w:val="22"/>
                <w:lang w:val="sr-Cyrl-RS"/>
              </w:rPr>
              <w:t>Добар (3)</w:t>
            </w:r>
          </w:p>
          <w:p w14:paraId="503CC65D" w14:textId="77777777" w:rsidR="009A7685" w:rsidRDefault="009A7685" w:rsidP="002B0915">
            <w:pPr>
              <w:widowControl w:val="0"/>
              <w:tabs>
                <w:tab w:val="left" w:pos="480"/>
              </w:tabs>
              <w:rPr>
                <w:sz w:val="22"/>
                <w:szCs w:val="22"/>
                <w:lang w:val="sr-Cyrl-RS"/>
              </w:rPr>
            </w:pPr>
            <w:r>
              <w:rPr>
                <w:sz w:val="22"/>
                <w:szCs w:val="22"/>
                <w:lang w:val="sr-Cyrl-RS"/>
              </w:rPr>
              <w:t>– ученик самостално испуњава захтеве основног и делимично средњег нивоа (познаје основна правила правилног управљања ИКТ уређајима, уме да креира једноставнији документ, изводи једноставније операције, креира једноставан рачунарски програм у визуелном окружењу);</w:t>
            </w:r>
          </w:p>
          <w:p w14:paraId="4692CE5D" w14:textId="77777777" w:rsidR="009A7685" w:rsidRDefault="009A7685" w:rsidP="002B0915">
            <w:pPr>
              <w:widowControl w:val="0"/>
              <w:tabs>
                <w:tab w:val="left" w:pos="480"/>
              </w:tabs>
              <w:jc w:val="center"/>
              <w:rPr>
                <w:sz w:val="22"/>
                <w:szCs w:val="22"/>
                <w:lang w:val="sr-Cyrl-RS"/>
              </w:rPr>
            </w:pPr>
            <w:r>
              <w:rPr>
                <w:b/>
                <w:bCs/>
                <w:sz w:val="22"/>
                <w:szCs w:val="22"/>
                <w:lang w:val="sr-Cyrl-RS"/>
              </w:rPr>
              <w:t>Довољан (2)</w:t>
            </w:r>
          </w:p>
          <w:p w14:paraId="0903AF96" w14:textId="77777777" w:rsidR="009A7685" w:rsidRDefault="009A7685" w:rsidP="002B0915">
            <w:pPr>
              <w:widowControl w:val="0"/>
              <w:tabs>
                <w:tab w:val="left" w:pos="480"/>
              </w:tabs>
              <w:rPr>
                <w:b/>
                <w:bCs/>
                <w:sz w:val="22"/>
                <w:szCs w:val="22"/>
                <w:lang w:val="sr-Cyrl-RS"/>
              </w:rPr>
            </w:pPr>
            <w:r>
              <w:rPr>
                <w:sz w:val="22"/>
                <w:szCs w:val="22"/>
                <w:lang w:val="sr-Cyrl-RS"/>
              </w:rPr>
              <w:t>– ученик минимално испуњава захтеве основног нивоа ове области, уз помоћ наставника (именује основне врсте и компоненте ИКТ уређаја; прави разлику између хардвера, софтвера и сервиса; разликује безбедно од небезбедног, пожељно од непожељног понашања на Интернету; препознаје основне наредбе програма);</w:t>
            </w:r>
          </w:p>
          <w:p w14:paraId="6D73D33F" w14:textId="77777777" w:rsidR="009A7685" w:rsidRDefault="009A7685" w:rsidP="002B0915">
            <w:pPr>
              <w:widowControl w:val="0"/>
              <w:tabs>
                <w:tab w:val="left" w:pos="480"/>
              </w:tabs>
              <w:jc w:val="center"/>
              <w:rPr>
                <w:b/>
                <w:bCs/>
                <w:sz w:val="22"/>
                <w:szCs w:val="22"/>
                <w:lang w:val="sr-Cyrl-RS"/>
              </w:rPr>
            </w:pPr>
            <w:r>
              <w:rPr>
                <w:b/>
                <w:bCs/>
                <w:sz w:val="22"/>
                <w:szCs w:val="22"/>
                <w:lang w:val="sr-Cyrl-RS"/>
              </w:rPr>
              <w:t>Недвољан (1)</w:t>
            </w:r>
          </w:p>
          <w:p w14:paraId="0F7C1C37" w14:textId="77777777" w:rsidR="009A7685" w:rsidRDefault="009A7685" w:rsidP="002B0915">
            <w:pPr>
              <w:widowControl w:val="0"/>
              <w:tabs>
                <w:tab w:val="left" w:pos="480"/>
              </w:tabs>
              <w:rPr>
                <w:sz w:val="22"/>
                <w:szCs w:val="22"/>
                <w:lang w:val="sr-Cyrl-RS"/>
              </w:rPr>
            </w:pPr>
            <w:r>
              <w:rPr>
                <w:sz w:val="22"/>
                <w:szCs w:val="22"/>
                <w:lang w:val="sr-Cyrl-RS"/>
              </w:rPr>
              <w:t>– ученик не испуњава минималне захтеве основног нивоа постигнућа из информатике ни уз помоћ наставника.</w:t>
            </w:r>
          </w:p>
          <w:p w14:paraId="27531511" w14:textId="77777777" w:rsidR="009A7685" w:rsidRDefault="009A7685" w:rsidP="002B0915">
            <w:pPr>
              <w:rPr>
                <w:sz w:val="22"/>
                <w:szCs w:val="22"/>
                <w:lang w:val="sr-Cyrl-RS"/>
              </w:rPr>
            </w:pPr>
          </w:p>
          <w:p w14:paraId="395BF1A9" w14:textId="77777777" w:rsidR="009A7685" w:rsidRDefault="009A7685" w:rsidP="002B0915">
            <w:pPr>
              <w:rPr>
                <w:sz w:val="22"/>
                <w:szCs w:val="22"/>
                <w:lang w:val="sr-Cyrl-RS"/>
              </w:rPr>
            </w:pPr>
          </w:p>
        </w:tc>
        <w:tc>
          <w:tcPr>
            <w:tcW w:w="3392" w:type="dxa"/>
          </w:tcPr>
          <w:p w14:paraId="1752BAFC" w14:textId="77777777" w:rsidR="009A7685" w:rsidRDefault="009A7685" w:rsidP="002B0915">
            <w:pPr>
              <w:rPr>
                <w:sz w:val="22"/>
                <w:szCs w:val="22"/>
                <w:lang w:val="sr-Cyrl-RS"/>
              </w:rPr>
            </w:pPr>
            <w:r>
              <w:rPr>
                <w:sz w:val="22"/>
                <w:szCs w:val="22"/>
                <w:lang w:val="sr-Cyrl-RS"/>
              </w:rPr>
              <w:t>- писмене провере знања (15-минутне провере)</w:t>
            </w:r>
          </w:p>
          <w:p w14:paraId="5BDC202D" w14:textId="77777777" w:rsidR="009A7685" w:rsidRDefault="009A7685" w:rsidP="002B0915">
            <w:pPr>
              <w:rPr>
                <w:sz w:val="22"/>
                <w:szCs w:val="22"/>
                <w:lang w:val="sr-Cyrl-RS"/>
              </w:rPr>
            </w:pPr>
            <w:r>
              <w:rPr>
                <w:sz w:val="22"/>
                <w:szCs w:val="22"/>
                <w:lang w:val="sr-Cyrl-RS"/>
              </w:rPr>
              <w:t xml:space="preserve"> - усмено испитивање;</w:t>
            </w:r>
          </w:p>
          <w:p w14:paraId="26CB34E4" w14:textId="77777777" w:rsidR="009A7685" w:rsidRDefault="009A7685" w:rsidP="002B0915">
            <w:pPr>
              <w:rPr>
                <w:sz w:val="22"/>
                <w:szCs w:val="22"/>
                <w:lang w:val="sr-Cyrl-RS"/>
              </w:rPr>
            </w:pPr>
            <w:r>
              <w:rPr>
                <w:sz w:val="22"/>
                <w:szCs w:val="22"/>
                <w:lang w:val="sr-Cyrl-RS"/>
              </w:rPr>
              <w:t xml:space="preserve"> - практичан рад;</w:t>
            </w:r>
          </w:p>
          <w:p w14:paraId="5CB8E0CC" w14:textId="77777777" w:rsidR="009A7685" w:rsidRDefault="009A7685" w:rsidP="002B0915">
            <w:pPr>
              <w:rPr>
                <w:sz w:val="22"/>
                <w:szCs w:val="22"/>
                <w:lang w:val="sr-Cyrl-RS"/>
              </w:rPr>
            </w:pPr>
            <w:r>
              <w:rPr>
                <w:sz w:val="22"/>
                <w:szCs w:val="22"/>
                <w:lang w:val="sr-Cyrl-RS"/>
              </w:rPr>
              <w:t xml:space="preserve"> - активност на часу;</w:t>
            </w:r>
          </w:p>
          <w:p w14:paraId="3B94E75F" w14:textId="77777777" w:rsidR="009A7685" w:rsidRDefault="009A7685" w:rsidP="002B0915">
            <w:pPr>
              <w:rPr>
                <w:sz w:val="22"/>
                <w:szCs w:val="22"/>
                <w:lang w:val="sr-Cyrl-RS"/>
              </w:rPr>
            </w:pPr>
            <w:r>
              <w:rPr>
                <w:sz w:val="22"/>
                <w:szCs w:val="22"/>
                <w:lang w:val="sr-Cyrl-RS"/>
              </w:rPr>
              <w:t xml:space="preserve"> - домаћи задаци;</w:t>
            </w:r>
          </w:p>
          <w:p w14:paraId="5A7D0B9D" w14:textId="77777777" w:rsidR="009A7685" w:rsidRDefault="009A7685" w:rsidP="002B0915">
            <w:pPr>
              <w:rPr>
                <w:sz w:val="22"/>
                <w:szCs w:val="22"/>
                <w:lang w:val="sr-Cyrl-RS"/>
              </w:rPr>
            </w:pPr>
            <w:r>
              <w:rPr>
                <w:sz w:val="22"/>
                <w:szCs w:val="22"/>
                <w:lang w:val="sr-Cyrl-RS"/>
              </w:rPr>
              <w:t xml:space="preserve"> - пројектни/семинарски задаци;</w:t>
            </w:r>
          </w:p>
          <w:p w14:paraId="0A3379A7" w14:textId="77777777" w:rsidR="009A7685" w:rsidRDefault="009A7685" w:rsidP="002B0915">
            <w:pPr>
              <w:rPr>
                <w:lang w:val="sr-Cyrl-RS"/>
              </w:rPr>
            </w:pPr>
            <w:r>
              <w:rPr>
                <w:sz w:val="22"/>
                <w:szCs w:val="22"/>
                <w:lang w:val="sr-Cyrl-RS"/>
              </w:rPr>
              <w:t xml:space="preserve"> - вредновање успеха на различитим нивоима такмичења</w:t>
            </w:r>
          </w:p>
        </w:tc>
      </w:tr>
    </w:tbl>
    <w:p w14:paraId="5CB17E23" w14:textId="77777777" w:rsidR="009A7685" w:rsidRDefault="009A7685" w:rsidP="009A7685">
      <w:pPr>
        <w:rPr>
          <w:rFonts w:eastAsia="Calibri"/>
          <w:sz w:val="10"/>
          <w:szCs w:val="10"/>
          <w:lang w:val="sr-Cyrl-RS"/>
        </w:rPr>
      </w:pPr>
    </w:p>
    <w:p w14:paraId="2040E0CE" w14:textId="77777777" w:rsidR="009A7685" w:rsidRDefault="009A7685" w:rsidP="009A7685">
      <w:pPr>
        <w:rPr>
          <w:b/>
          <w:lang w:val="sr-Cyrl-RS"/>
        </w:rPr>
      </w:pPr>
      <w:r>
        <w:rPr>
          <w:b/>
          <w:lang w:val="sr-Cyrl-RS"/>
        </w:rPr>
        <w:t>Допунска настава</w:t>
      </w:r>
    </w:p>
    <w:p w14:paraId="73FCFB60" w14:textId="77777777" w:rsidR="009A7685" w:rsidRDefault="009A7685" w:rsidP="009A7685">
      <w:pPr>
        <w:rPr>
          <w:b/>
          <w:sz w:val="10"/>
          <w:szCs w:val="10"/>
          <w:lang w:val="sr-Cyrl-RS"/>
        </w:rPr>
      </w:pPr>
    </w:p>
    <w:p w14:paraId="4B448916" w14:textId="77777777" w:rsidR="009A7685" w:rsidRDefault="009A7685" w:rsidP="009A7685">
      <w:pPr>
        <w:rPr>
          <w:b/>
          <w:sz w:val="10"/>
          <w:szCs w:val="10"/>
          <w:lang w:val="sr-Cyrl-RS"/>
        </w:rPr>
      </w:pPr>
    </w:p>
    <w:tbl>
      <w:tblPr>
        <w:tblStyle w:val="Style36"/>
        <w:tblW w:w="11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5"/>
        <w:gridCol w:w="6535"/>
        <w:gridCol w:w="3352"/>
      </w:tblGrid>
      <w:tr w:rsidR="009A7685" w14:paraId="3E7CF8F3" w14:textId="77777777" w:rsidTr="002B0915">
        <w:trPr>
          <w:trHeight w:val="90"/>
        </w:trPr>
        <w:tc>
          <w:tcPr>
            <w:tcW w:w="1115" w:type="dxa"/>
          </w:tcPr>
          <w:p w14:paraId="1F4BEA89" w14:textId="77777777" w:rsidR="009A7685" w:rsidRDefault="009A7685" w:rsidP="002B0915">
            <w:pPr>
              <w:jc w:val="center"/>
              <w:rPr>
                <w:b/>
                <w:sz w:val="22"/>
                <w:szCs w:val="22"/>
                <w:lang w:val="sr-Cyrl-RS"/>
              </w:rPr>
            </w:pPr>
            <w:r>
              <w:rPr>
                <w:b/>
                <w:sz w:val="22"/>
                <w:szCs w:val="22"/>
                <w:lang w:val="sr-Cyrl-RS"/>
              </w:rPr>
              <w:t>Р.бр.</w:t>
            </w:r>
          </w:p>
        </w:tc>
        <w:tc>
          <w:tcPr>
            <w:tcW w:w="6535" w:type="dxa"/>
          </w:tcPr>
          <w:p w14:paraId="3E713F92" w14:textId="77777777" w:rsidR="009A7685" w:rsidRDefault="009A7685" w:rsidP="002B0915">
            <w:pPr>
              <w:jc w:val="center"/>
              <w:rPr>
                <w:b/>
                <w:sz w:val="22"/>
                <w:szCs w:val="22"/>
                <w:lang w:val="sr-Cyrl-RS"/>
              </w:rPr>
            </w:pPr>
            <w:r>
              <w:rPr>
                <w:b/>
                <w:sz w:val="22"/>
                <w:szCs w:val="22"/>
                <w:lang w:val="sr-Cyrl-RS"/>
              </w:rPr>
              <w:t>НАСТАВНЕ ТЕМЕ</w:t>
            </w:r>
          </w:p>
        </w:tc>
        <w:tc>
          <w:tcPr>
            <w:tcW w:w="3352" w:type="dxa"/>
          </w:tcPr>
          <w:p w14:paraId="19A0878D" w14:textId="77777777" w:rsidR="009A7685" w:rsidRDefault="009A7685" w:rsidP="002B0915">
            <w:pPr>
              <w:jc w:val="center"/>
              <w:rPr>
                <w:b/>
                <w:sz w:val="22"/>
                <w:szCs w:val="22"/>
                <w:lang w:val="sr-Cyrl-RS"/>
              </w:rPr>
            </w:pPr>
            <w:r>
              <w:rPr>
                <w:b/>
                <w:sz w:val="22"/>
                <w:szCs w:val="22"/>
                <w:lang w:val="sr-Cyrl-RS"/>
              </w:rPr>
              <w:t>БРОЈ ЧАСОВА</w:t>
            </w:r>
          </w:p>
        </w:tc>
      </w:tr>
      <w:tr w:rsidR="009A7685" w14:paraId="33E37830" w14:textId="77777777" w:rsidTr="002B0915">
        <w:trPr>
          <w:trHeight w:val="229"/>
        </w:trPr>
        <w:tc>
          <w:tcPr>
            <w:tcW w:w="1115" w:type="dxa"/>
          </w:tcPr>
          <w:p w14:paraId="5B675C1D" w14:textId="77777777" w:rsidR="009A7685" w:rsidRDefault="009A7685" w:rsidP="002B0915">
            <w:pPr>
              <w:jc w:val="center"/>
              <w:rPr>
                <w:b/>
                <w:sz w:val="22"/>
                <w:szCs w:val="22"/>
                <w:lang w:val="sr-Cyrl-RS"/>
              </w:rPr>
            </w:pPr>
            <w:r>
              <w:rPr>
                <w:b/>
                <w:sz w:val="22"/>
                <w:szCs w:val="22"/>
                <w:lang w:val="sr-Cyrl-RS"/>
              </w:rPr>
              <w:t>1.</w:t>
            </w:r>
          </w:p>
        </w:tc>
        <w:tc>
          <w:tcPr>
            <w:tcW w:w="6535" w:type="dxa"/>
          </w:tcPr>
          <w:p w14:paraId="2745BC92" w14:textId="77777777" w:rsidR="009A7685" w:rsidRDefault="009A7685" w:rsidP="002B0915">
            <w:pPr>
              <w:rPr>
                <w:bCs/>
                <w:sz w:val="22"/>
                <w:szCs w:val="22"/>
                <w:lang w:val="sr-Cyrl-RS"/>
              </w:rPr>
            </w:pPr>
            <w:r>
              <w:rPr>
                <w:bCs/>
                <w:sz w:val="22"/>
                <w:szCs w:val="22"/>
                <w:lang w:val="sr-Cyrl-RS"/>
              </w:rPr>
              <w:t>ИКТ</w:t>
            </w:r>
          </w:p>
        </w:tc>
        <w:tc>
          <w:tcPr>
            <w:tcW w:w="3352" w:type="dxa"/>
          </w:tcPr>
          <w:p w14:paraId="3960066E" w14:textId="77777777" w:rsidR="009A7685" w:rsidRDefault="009A7685" w:rsidP="002B0915">
            <w:pPr>
              <w:jc w:val="center"/>
              <w:rPr>
                <w:b/>
                <w:sz w:val="22"/>
                <w:szCs w:val="22"/>
                <w:lang w:val="sr-Cyrl-RS"/>
              </w:rPr>
            </w:pPr>
            <w:r>
              <w:rPr>
                <w:b/>
                <w:sz w:val="22"/>
                <w:szCs w:val="22"/>
                <w:lang w:val="sr-Cyrl-RS"/>
              </w:rPr>
              <w:t>2</w:t>
            </w:r>
          </w:p>
        </w:tc>
      </w:tr>
      <w:tr w:rsidR="009A7685" w14:paraId="1BD7FDDF" w14:textId="77777777" w:rsidTr="002B0915">
        <w:trPr>
          <w:trHeight w:val="215"/>
        </w:trPr>
        <w:tc>
          <w:tcPr>
            <w:tcW w:w="1115" w:type="dxa"/>
          </w:tcPr>
          <w:p w14:paraId="38869531" w14:textId="77777777" w:rsidR="009A7685" w:rsidRDefault="009A7685" w:rsidP="002B0915">
            <w:pPr>
              <w:jc w:val="center"/>
              <w:rPr>
                <w:b/>
                <w:sz w:val="22"/>
                <w:szCs w:val="22"/>
                <w:lang w:val="sr-Cyrl-RS"/>
              </w:rPr>
            </w:pPr>
            <w:r>
              <w:rPr>
                <w:b/>
                <w:sz w:val="22"/>
                <w:szCs w:val="22"/>
                <w:lang w:val="sr-Cyrl-RS"/>
              </w:rPr>
              <w:t>2.</w:t>
            </w:r>
          </w:p>
        </w:tc>
        <w:tc>
          <w:tcPr>
            <w:tcW w:w="6535" w:type="dxa"/>
          </w:tcPr>
          <w:p w14:paraId="1E1644C8" w14:textId="77777777" w:rsidR="009A7685" w:rsidRDefault="009A7685" w:rsidP="002B0915">
            <w:pPr>
              <w:rPr>
                <w:bCs/>
                <w:sz w:val="22"/>
                <w:szCs w:val="22"/>
                <w:lang w:val="sr-Cyrl-RS"/>
              </w:rPr>
            </w:pPr>
            <w:r>
              <w:rPr>
                <w:bCs/>
                <w:sz w:val="22"/>
                <w:szCs w:val="22"/>
                <w:lang w:val="sr-Cyrl-RS"/>
              </w:rPr>
              <w:t>Дигитална писменост</w:t>
            </w:r>
          </w:p>
        </w:tc>
        <w:tc>
          <w:tcPr>
            <w:tcW w:w="3352" w:type="dxa"/>
          </w:tcPr>
          <w:p w14:paraId="5759672D" w14:textId="77777777" w:rsidR="009A7685" w:rsidRDefault="009A7685" w:rsidP="002B0915">
            <w:pPr>
              <w:jc w:val="center"/>
              <w:rPr>
                <w:b/>
                <w:sz w:val="22"/>
                <w:szCs w:val="22"/>
                <w:lang w:val="sr-Cyrl-RS"/>
              </w:rPr>
            </w:pPr>
            <w:r>
              <w:rPr>
                <w:b/>
                <w:sz w:val="22"/>
                <w:szCs w:val="22"/>
                <w:lang w:val="sr-Cyrl-RS"/>
              </w:rPr>
              <w:t>1</w:t>
            </w:r>
          </w:p>
        </w:tc>
      </w:tr>
      <w:tr w:rsidR="009A7685" w14:paraId="6C5B7DAF" w14:textId="77777777" w:rsidTr="002B0915">
        <w:trPr>
          <w:trHeight w:val="229"/>
        </w:trPr>
        <w:tc>
          <w:tcPr>
            <w:tcW w:w="1115" w:type="dxa"/>
          </w:tcPr>
          <w:p w14:paraId="4833034B" w14:textId="77777777" w:rsidR="009A7685" w:rsidRDefault="009A7685" w:rsidP="002B0915">
            <w:pPr>
              <w:jc w:val="center"/>
              <w:rPr>
                <w:b/>
                <w:sz w:val="22"/>
                <w:szCs w:val="22"/>
                <w:lang w:val="sr-Cyrl-RS"/>
              </w:rPr>
            </w:pPr>
            <w:r>
              <w:rPr>
                <w:b/>
                <w:sz w:val="22"/>
                <w:szCs w:val="22"/>
                <w:lang w:val="sr-Cyrl-RS"/>
              </w:rPr>
              <w:t>3.</w:t>
            </w:r>
          </w:p>
        </w:tc>
        <w:tc>
          <w:tcPr>
            <w:tcW w:w="6535" w:type="dxa"/>
          </w:tcPr>
          <w:p w14:paraId="68121F52" w14:textId="77777777" w:rsidR="009A7685" w:rsidRDefault="009A7685" w:rsidP="002B0915">
            <w:pPr>
              <w:rPr>
                <w:bCs/>
                <w:sz w:val="22"/>
                <w:szCs w:val="22"/>
                <w:lang w:val="sr-Cyrl-RS"/>
              </w:rPr>
            </w:pPr>
            <w:r>
              <w:rPr>
                <w:bCs/>
                <w:sz w:val="22"/>
                <w:szCs w:val="22"/>
                <w:lang w:val="sr-Cyrl-RS"/>
              </w:rPr>
              <w:t>Рачунарство</w:t>
            </w:r>
          </w:p>
        </w:tc>
        <w:tc>
          <w:tcPr>
            <w:tcW w:w="3352" w:type="dxa"/>
          </w:tcPr>
          <w:p w14:paraId="1A488D25" w14:textId="77777777" w:rsidR="009A7685" w:rsidRDefault="009A7685" w:rsidP="002B0915">
            <w:pPr>
              <w:jc w:val="center"/>
              <w:rPr>
                <w:b/>
                <w:sz w:val="22"/>
                <w:szCs w:val="22"/>
                <w:lang w:val="sr-Cyrl-RS"/>
              </w:rPr>
            </w:pPr>
            <w:r>
              <w:rPr>
                <w:b/>
                <w:sz w:val="22"/>
                <w:szCs w:val="22"/>
                <w:lang w:val="sr-Cyrl-RS"/>
              </w:rPr>
              <w:t>3</w:t>
            </w:r>
          </w:p>
        </w:tc>
      </w:tr>
    </w:tbl>
    <w:p w14:paraId="0CF19A17" w14:textId="77777777" w:rsidR="009A7685" w:rsidRDefault="009A7685" w:rsidP="009A7685">
      <w:pPr>
        <w:rPr>
          <w:rFonts w:eastAsia="Calibri"/>
          <w:sz w:val="10"/>
          <w:szCs w:val="10"/>
          <w:lang w:val="sr-Cyrl-RS"/>
        </w:rPr>
      </w:pPr>
    </w:p>
    <w:p w14:paraId="6C0FCEAB" w14:textId="6FB214C6" w:rsidR="009A7685" w:rsidRDefault="009A7685" w:rsidP="009A7685">
      <w:pPr>
        <w:rPr>
          <w:rFonts w:eastAsia="Calibri"/>
          <w:sz w:val="10"/>
          <w:szCs w:val="10"/>
          <w:lang w:val="sr-Cyrl-RS"/>
        </w:rPr>
      </w:pPr>
    </w:p>
    <w:p w14:paraId="357855CE" w14:textId="77777777" w:rsidR="009A7685" w:rsidRDefault="009A7685" w:rsidP="009A7685">
      <w:pPr>
        <w:rPr>
          <w:b/>
          <w:lang w:val="sr-Cyrl-RS"/>
        </w:rPr>
      </w:pPr>
      <w:r>
        <w:rPr>
          <w:b/>
          <w:lang w:val="sr-Cyrl-RS"/>
        </w:rPr>
        <w:t>Додатна настава</w:t>
      </w:r>
    </w:p>
    <w:p w14:paraId="64809806" w14:textId="77777777" w:rsidR="009A7685" w:rsidRDefault="009A7685" w:rsidP="009A7685">
      <w:pPr>
        <w:rPr>
          <w:b/>
          <w:sz w:val="10"/>
          <w:szCs w:val="10"/>
          <w:lang w:val="sr-Cyrl-RS"/>
        </w:rPr>
      </w:pPr>
    </w:p>
    <w:tbl>
      <w:tblPr>
        <w:tblStyle w:val="Style37"/>
        <w:tblW w:w="11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5"/>
        <w:gridCol w:w="6535"/>
        <w:gridCol w:w="3352"/>
      </w:tblGrid>
      <w:tr w:rsidR="009A7685" w14:paraId="1D73DDD2" w14:textId="77777777" w:rsidTr="002B0915">
        <w:trPr>
          <w:trHeight w:val="90"/>
        </w:trPr>
        <w:tc>
          <w:tcPr>
            <w:tcW w:w="1115" w:type="dxa"/>
          </w:tcPr>
          <w:p w14:paraId="3455165E" w14:textId="77777777" w:rsidR="009A7685" w:rsidRDefault="009A7685" w:rsidP="002B0915">
            <w:pPr>
              <w:jc w:val="center"/>
              <w:rPr>
                <w:b/>
                <w:lang w:val="sr-Cyrl-RS"/>
              </w:rPr>
            </w:pPr>
            <w:r>
              <w:rPr>
                <w:b/>
                <w:lang w:val="sr-Cyrl-RS"/>
              </w:rPr>
              <w:t>Р.бр.</w:t>
            </w:r>
          </w:p>
        </w:tc>
        <w:tc>
          <w:tcPr>
            <w:tcW w:w="6535" w:type="dxa"/>
          </w:tcPr>
          <w:p w14:paraId="3F47D51D" w14:textId="77777777" w:rsidR="009A7685" w:rsidRDefault="009A7685" w:rsidP="002B0915">
            <w:pPr>
              <w:jc w:val="center"/>
              <w:rPr>
                <w:b/>
                <w:lang w:val="sr-Cyrl-RS"/>
              </w:rPr>
            </w:pPr>
            <w:r>
              <w:rPr>
                <w:b/>
                <w:lang w:val="sr-Cyrl-RS"/>
              </w:rPr>
              <w:t>НАСТАВНЕ ТЕМЕ</w:t>
            </w:r>
          </w:p>
        </w:tc>
        <w:tc>
          <w:tcPr>
            <w:tcW w:w="3352" w:type="dxa"/>
          </w:tcPr>
          <w:p w14:paraId="41C77F85" w14:textId="77777777" w:rsidR="009A7685" w:rsidRDefault="009A7685" w:rsidP="002B0915">
            <w:pPr>
              <w:jc w:val="center"/>
              <w:rPr>
                <w:b/>
                <w:lang w:val="sr-Cyrl-RS"/>
              </w:rPr>
            </w:pPr>
            <w:r>
              <w:rPr>
                <w:b/>
                <w:lang w:val="sr-Cyrl-RS"/>
              </w:rPr>
              <w:t>БРОЈ ЧАСОВА</w:t>
            </w:r>
          </w:p>
        </w:tc>
      </w:tr>
      <w:tr w:rsidR="009A7685" w14:paraId="6CBEAE2C" w14:textId="77777777" w:rsidTr="002B0915">
        <w:trPr>
          <w:trHeight w:val="229"/>
        </w:trPr>
        <w:tc>
          <w:tcPr>
            <w:tcW w:w="1115" w:type="dxa"/>
          </w:tcPr>
          <w:p w14:paraId="0111863A" w14:textId="77777777" w:rsidR="009A7685" w:rsidRDefault="009A7685" w:rsidP="002B0915">
            <w:pPr>
              <w:jc w:val="center"/>
              <w:rPr>
                <w:b/>
                <w:lang w:val="sr-Cyrl-RS"/>
              </w:rPr>
            </w:pPr>
            <w:r>
              <w:rPr>
                <w:b/>
                <w:lang w:val="sr-Cyrl-RS"/>
              </w:rPr>
              <w:t>1.</w:t>
            </w:r>
          </w:p>
        </w:tc>
        <w:tc>
          <w:tcPr>
            <w:tcW w:w="6535" w:type="dxa"/>
          </w:tcPr>
          <w:p w14:paraId="185716BF" w14:textId="77777777" w:rsidR="009A7685" w:rsidRDefault="009A7685" w:rsidP="002B0915">
            <w:pPr>
              <w:rPr>
                <w:bCs/>
                <w:sz w:val="22"/>
                <w:szCs w:val="22"/>
                <w:lang w:val="sr-Cyrl-RS"/>
              </w:rPr>
            </w:pPr>
            <w:r>
              <w:rPr>
                <w:bCs/>
                <w:sz w:val="22"/>
                <w:szCs w:val="22"/>
                <w:lang w:val="sr-Cyrl-RS"/>
              </w:rPr>
              <w:t>ИКТ</w:t>
            </w:r>
          </w:p>
        </w:tc>
        <w:tc>
          <w:tcPr>
            <w:tcW w:w="3352" w:type="dxa"/>
          </w:tcPr>
          <w:p w14:paraId="60104F4A" w14:textId="77777777" w:rsidR="009A7685" w:rsidRDefault="009A7685" w:rsidP="002B0915">
            <w:pPr>
              <w:jc w:val="center"/>
              <w:rPr>
                <w:b/>
                <w:lang w:val="sr-Cyrl-RS"/>
              </w:rPr>
            </w:pPr>
            <w:r>
              <w:rPr>
                <w:b/>
                <w:lang w:val="sr-Cyrl-RS"/>
              </w:rPr>
              <w:t>2</w:t>
            </w:r>
          </w:p>
        </w:tc>
      </w:tr>
      <w:tr w:rsidR="009A7685" w14:paraId="25C2EBD0" w14:textId="77777777" w:rsidTr="002B0915">
        <w:trPr>
          <w:trHeight w:val="215"/>
        </w:trPr>
        <w:tc>
          <w:tcPr>
            <w:tcW w:w="1115" w:type="dxa"/>
          </w:tcPr>
          <w:p w14:paraId="6A2CBFE0" w14:textId="77777777" w:rsidR="009A7685" w:rsidRDefault="009A7685" w:rsidP="002B0915">
            <w:pPr>
              <w:jc w:val="center"/>
              <w:rPr>
                <w:b/>
                <w:lang w:val="sr-Cyrl-RS"/>
              </w:rPr>
            </w:pPr>
            <w:r>
              <w:rPr>
                <w:b/>
                <w:lang w:val="sr-Cyrl-RS"/>
              </w:rPr>
              <w:t>2.</w:t>
            </w:r>
          </w:p>
        </w:tc>
        <w:tc>
          <w:tcPr>
            <w:tcW w:w="6535" w:type="dxa"/>
          </w:tcPr>
          <w:p w14:paraId="51C9D1CF" w14:textId="77777777" w:rsidR="009A7685" w:rsidRDefault="009A7685" w:rsidP="002B0915">
            <w:pPr>
              <w:rPr>
                <w:bCs/>
                <w:sz w:val="22"/>
                <w:szCs w:val="22"/>
                <w:lang w:val="sr-Cyrl-RS"/>
              </w:rPr>
            </w:pPr>
            <w:r>
              <w:rPr>
                <w:bCs/>
                <w:sz w:val="22"/>
                <w:szCs w:val="22"/>
                <w:lang w:val="sr-Cyrl-RS"/>
              </w:rPr>
              <w:t>Дигитална писменост</w:t>
            </w:r>
          </w:p>
        </w:tc>
        <w:tc>
          <w:tcPr>
            <w:tcW w:w="3352" w:type="dxa"/>
          </w:tcPr>
          <w:p w14:paraId="4682DF72" w14:textId="77777777" w:rsidR="009A7685" w:rsidRDefault="009A7685" w:rsidP="002B0915">
            <w:pPr>
              <w:jc w:val="center"/>
              <w:rPr>
                <w:b/>
                <w:lang w:val="sr-Cyrl-RS"/>
              </w:rPr>
            </w:pPr>
            <w:r>
              <w:rPr>
                <w:b/>
                <w:lang w:val="sr-Cyrl-RS"/>
              </w:rPr>
              <w:t>1</w:t>
            </w:r>
          </w:p>
        </w:tc>
      </w:tr>
      <w:tr w:rsidR="009A7685" w14:paraId="2A8BE308" w14:textId="77777777" w:rsidTr="002B0915">
        <w:trPr>
          <w:trHeight w:val="229"/>
        </w:trPr>
        <w:tc>
          <w:tcPr>
            <w:tcW w:w="1115" w:type="dxa"/>
          </w:tcPr>
          <w:p w14:paraId="41DD4468" w14:textId="77777777" w:rsidR="009A7685" w:rsidRDefault="009A7685" w:rsidP="002B0915">
            <w:pPr>
              <w:jc w:val="center"/>
              <w:rPr>
                <w:b/>
                <w:lang w:val="sr-Cyrl-RS"/>
              </w:rPr>
            </w:pPr>
            <w:r>
              <w:rPr>
                <w:b/>
                <w:lang w:val="sr-Cyrl-RS"/>
              </w:rPr>
              <w:t>3.</w:t>
            </w:r>
          </w:p>
        </w:tc>
        <w:tc>
          <w:tcPr>
            <w:tcW w:w="6535" w:type="dxa"/>
          </w:tcPr>
          <w:p w14:paraId="60962C4F" w14:textId="77777777" w:rsidR="009A7685" w:rsidRDefault="009A7685" w:rsidP="002B0915">
            <w:pPr>
              <w:rPr>
                <w:bCs/>
                <w:sz w:val="22"/>
                <w:szCs w:val="22"/>
                <w:lang w:val="sr-Cyrl-RS"/>
              </w:rPr>
            </w:pPr>
            <w:r>
              <w:rPr>
                <w:bCs/>
                <w:sz w:val="22"/>
                <w:szCs w:val="22"/>
                <w:lang w:val="sr-Cyrl-RS"/>
              </w:rPr>
              <w:t>Рачунарство</w:t>
            </w:r>
          </w:p>
        </w:tc>
        <w:tc>
          <w:tcPr>
            <w:tcW w:w="3352" w:type="dxa"/>
          </w:tcPr>
          <w:p w14:paraId="7C2ECD6E" w14:textId="77777777" w:rsidR="009A7685" w:rsidRDefault="009A7685" w:rsidP="002B0915">
            <w:pPr>
              <w:jc w:val="center"/>
              <w:rPr>
                <w:b/>
                <w:lang w:val="sr-Cyrl-RS"/>
              </w:rPr>
            </w:pPr>
            <w:r>
              <w:rPr>
                <w:b/>
                <w:lang w:val="sr-Cyrl-RS"/>
              </w:rPr>
              <w:t>3</w:t>
            </w:r>
          </w:p>
        </w:tc>
      </w:tr>
    </w:tbl>
    <w:p w14:paraId="53917D4D" w14:textId="77777777" w:rsidR="009A7685" w:rsidRDefault="009A7685" w:rsidP="009A7685">
      <w:pPr>
        <w:rPr>
          <w:rFonts w:eastAsia="Calibri"/>
          <w:lang w:val="sr-Cyrl-RS"/>
        </w:rPr>
      </w:pPr>
    </w:p>
    <w:p w14:paraId="0F80D32F" w14:textId="77777777" w:rsidR="009A7685" w:rsidRDefault="009A7685" w:rsidP="009A7685">
      <w:pPr>
        <w:rPr>
          <w:rFonts w:eastAsia="Calibri"/>
          <w:lang w:val="sr-Cyrl-RS"/>
        </w:rPr>
      </w:pPr>
    </w:p>
    <w:p w14:paraId="5C326E3E" w14:textId="351FB5BD" w:rsidR="009A7685" w:rsidRDefault="005620A1" w:rsidP="009A7685">
      <w:pPr>
        <w:rPr>
          <w:rFonts w:eastAsia="Calibri"/>
          <w:b/>
          <w:bCs/>
          <w:sz w:val="28"/>
          <w:szCs w:val="28"/>
          <w:lang w:val="sr-Cyrl-RS"/>
        </w:rPr>
      </w:pPr>
      <w:r w:rsidRPr="005620A1">
        <w:rPr>
          <w:rFonts w:eastAsia="Calibri"/>
          <w:b/>
          <w:bCs/>
          <w:sz w:val="28"/>
          <w:szCs w:val="28"/>
          <w:lang w:val="sr-Cyrl-RS"/>
        </w:rPr>
        <w:t>ШЕСТИ РАЗРЕД</w:t>
      </w:r>
    </w:p>
    <w:p w14:paraId="4DC9F303" w14:textId="77777777" w:rsidR="00972910" w:rsidRDefault="00972910" w:rsidP="00972910">
      <w:pPr>
        <w:spacing w:after="0" w:line="240" w:lineRule="auto"/>
        <w:rPr>
          <w:rFonts w:ascii="Times New Roman" w:hAnsi="Times New Roman" w:cs="Times New Roman"/>
          <w:sz w:val="24"/>
          <w:szCs w:val="24"/>
          <w:lang w:val="sr-Cyrl-RS"/>
        </w:rPr>
      </w:pPr>
      <w:r>
        <w:rPr>
          <w:rFonts w:ascii="Times New Roman" w:hAnsi="Times New Roman" w:cs="Times New Roman"/>
          <w:b/>
          <w:bCs/>
          <w:sz w:val="24"/>
          <w:szCs w:val="24"/>
          <w:lang w:val="sr-Cyrl-RS"/>
        </w:rPr>
        <w:t>ЦИЉ</w:t>
      </w:r>
      <w:r>
        <w:rPr>
          <w:rFonts w:ascii="Times New Roman" w:hAnsi="Times New Roman" w:cs="Times New Roman"/>
          <w:sz w:val="24"/>
          <w:szCs w:val="24"/>
          <w:lang w:val="sr-Cyrl-RS"/>
        </w:rPr>
        <w:t>: Оспособљавање ученика за управљање информацијама, безбедну комуникацију у дигиталном окружењу, производњу дигиталних садржаја и креирање рачунарских програма за решавање различитих проблема у друштву које се развојем дигиталних технологија брзо мења.</w:t>
      </w:r>
    </w:p>
    <w:p w14:paraId="577C9A72" w14:textId="77777777" w:rsidR="00972910" w:rsidRDefault="00972910" w:rsidP="00972910">
      <w:pPr>
        <w:spacing w:after="0" w:line="240" w:lineRule="auto"/>
        <w:rPr>
          <w:rFonts w:ascii="Times New Roman" w:hAnsi="Times New Roman" w:cs="Times New Roman"/>
          <w:sz w:val="10"/>
          <w:szCs w:val="10"/>
          <w:lang w:val="sr-Cyrl-RS"/>
        </w:rPr>
      </w:pPr>
    </w:p>
    <w:p w14:paraId="623DF7E1" w14:textId="77777777" w:rsidR="00972910" w:rsidRDefault="00972910" w:rsidP="00972910">
      <w:pPr>
        <w:spacing w:after="0" w:line="240" w:lineRule="auto"/>
        <w:rPr>
          <w:rFonts w:ascii="Times New Roman" w:hAnsi="Times New Roman" w:cs="Times New Roman"/>
          <w:b/>
          <w:bCs/>
          <w:sz w:val="24"/>
          <w:szCs w:val="24"/>
          <w:lang w:val="sr-Cyrl-RS"/>
        </w:rPr>
      </w:pPr>
      <w:r>
        <w:rPr>
          <w:rFonts w:ascii="Times New Roman" w:hAnsi="Times New Roman" w:cs="Times New Roman"/>
          <w:b/>
          <w:bCs/>
          <w:sz w:val="24"/>
          <w:szCs w:val="24"/>
          <w:lang w:val="sr-Cyrl-RS"/>
        </w:rPr>
        <w:t xml:space="preserve">ГОДИШЊИ ФОНД ЧАСОВА: </w:t>
      </w:r>
      <w:r>
        <w:rPr>
          <w:rFonts w:ascii="Times New Roman" w:hAnsi="Times New Roman" w:cs="Times New Roman"/>
          <w:sz w:val="24"/>
          <w:szCs w:val="24"/>
          <w:lang w:val="sr-Cyrl-RS"/>
        </w:rPr>
        <w:t>36</w:t>
      </w:r>
    </w:p>
    <w:p w14:paraId="7E5B653A" w14:textId="77777777" w:rsidR="00972910" w:rsidRDefault="00972910" w:rsidP="00972910">
      <w:pPr>
        <w:spacing w:after="0" w:line="240" w:lineRule="auto"/>
        <w:rPr>
          <w:rFonts w:ascii="Times New Roman" w:hAnsi="Times New Roman" w:cs="Times New Roman"/>
          <w:sz w:val="10"/>
          <w:szCs w:val="10"/>
          <w:lang w:val="sr-Cyrl-RS"/>
        </w:rPr>
      </w:pPr>
    </w:p>
    <w:p w14:paraId="134750E4" w14:textId="77777777" w:rsidR="00972910" w:rsidRDefault="00972910" w:rsidP="00972910">
      <w:pPr>
        <w:spacing w:after="0" w:line="240" w:lineRule="auto"/>
        <w:rPr>
          <w:rFonts w:ascii="Times New Roman" w:hAnsi="Times New Roman" w:cs="Times New Roman"/>
          <w:sz w:val="24"/>
          <w:szCs w:val="24"/>
          <w:lang w:val="sr-Cyrl-RS"/>
        </w:rPr>
      </w:pPr>
      <w:r>
        <w:rPr>
          <w:rFonts w:ascii="Times New Roman" w:hAnsi="Times New Roman" w:cs="Times New Roman"/>
          <w:b/>
          <w:bCs/>
          <w:sz w:val="24"/>
          <w:szCs w:val="24"/>
          <w:lang w:val="sr-Cyrl-RS"/>
        </w:rPr>
        <w:t xml:space="preserve">УЏБЕНИЦИ: </w:t>
      </w:r>
      <w:r>
        <w:rPr>
          <w:rFonts w:ascii="Times New Roman" w:hAnsi="Times New Roman" w:cs="Times New Roman"/>
          <w:sz w:val="24"/>
          <w:szCs w:val="24"/>
          <w:lang w:val="sr-Cyrl-RS"/>
        </w:rPr>
        <w:t>Информатика и рачунарство за шести разред основне школе, Дијана Каруовић, Нови Логос</w:t>
      </w:r>
    </w:p>
    <w:p w14:paraId="31F7072E" w14:textId="77777777" w:rsidR="00972910" w:rsidRDefault="00972910" w:rsidP="00972910">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Еуџбеник Информатика 6</w:t>
      </w:r>
    </w:p>
    <w:p w14:paraId="6CDB4D12" w14:textId="77777777" w:rsidR="00972910" w:rsidRDefault="00972910" w:rsidP="00972910">
      <w:pPr>
        <w:spacing w:after="0" w:line="240" w:lineRule="auto"/>
        <w:rPr>
          <w:rFonts w:ascii="Times New Roman" w:hAnsi="Times New Roman" w:cs="Times New Roman"/>
          <w:sz w:val="10"/>
          <w:szCs w:val="10"/>
          <w:lang w:val="sr-Cyrl-RS"/>
        </w:rPr>
      </w:pPr>
    </w:p>
    <w:p w14:paraId="342891D1" w14:textId="77777777" w:rsidR="00972910" w:rsidRDefault="00972910" w:rsidP="00972910">
      <w:pPr>
        <w:spacing w:after="0" w:line="240" w:lineRule="auto"/>
        <w:rPr>
          <w:rFonts w:ascii="Times New Roman" w:hAnsi="Times New Roman" w:cs="Times New Roman"/>
          <w:sz w:val="24"/>
          <w:szCs w:val="24"/>
          <w:lang w:val="sr-Cyrl-RS"/>
        </w:rPr>
      </w:pPr>
      <w:r>
        <w:rPr>
          <w:rFonts w:ascii="Times New Roman" w:hAnsi="Times New Roman" w:cs="Times New Roman"/>
          <w:b/>
          <w:bCs/>
          <w:sz w:val="24"/>
          <w:szCs w:val="24"/>
          <w:lang w:val="sr-Cyrl-RS"/>
        </w:rPr>
        <w:t>ЛИТЕРАТУРА:</w:t>
      </w:r>
      <w:r>
        <w:rPr>
          <w:rFonts w:ascii="Times New Roman" w:hAnsi="Times New Roman" w:cs="Times New Roman"/>
          <w:sz w:val="24"/>
          <w:szCs w:val="24"/>
          <w:lang w:val="sr-Cyrl-RS"/>
        </w:rPr>
        <w:t xml:space="preserve"> Методика информатичког образовања, проф. др Драго Бранковић и проф. др Данимир Мандић</w:t>
      </w:r>
    </w:p>
    <w:p w14:paraId="136ED685" w14:textId="77777777" w:rsidR="00972910" w:rsidRDefault="00972910" w:rsidP="00972910">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15/2018-77, 18/2018-1, 3/2019-83, 3/2020-3, 6/2020-94, 17/2021-1</w:t>
      </w:r>
    </w:p>
    <w:p w14:paraId="1E286CC2" w14:textId="77777777" w:rsidR="00972910" w:rsidRDefault="00972910" w:rsidP="00972910">
      <w:pPr>
        <w:spacing w:after="0" w:line="240" w:lineRule="auto"/>
        <w:rPr>
          <w:rFonts w:ascii="Times New Roman" w:hAnsi="Times New Roman" w:cs="Times New Roman"/>
          <w:sz w:val="10"/>
          <w:szCs w:val="10"/>
          <w:lang w:val="sr-Cyrl-RS"/>
        </w:rPr>
      </w:pPr>
    </w:p>
    <w:p w14:paraId="0FE10A0C" w14:textId="77777777" w:rsidR="00972910" w:rsidRDefault="00972910" w:rsidP="00972910">
      <w:pPr>
        <w:spacing w:after="0" w:line="240" w:lineRule="auto"/>
        <w:rPr>
          <w:rFonts w:ascii="Times New Roman" w:hAnsi="Times New Roman" w:cs="Times New Roman"/>
          <w:sz w:val="10"/>
          <w:szCs w:val="10"/>
          <w:lang w:val="sr-Cyrl-RS"/>
        </w:rPr>
      </w:pPr>
    </w:p>
    <w:tbl>
      <w:tblPr>
        <w:tblStyle w:val="Style25"/>
        <w:tblW w:w="1555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2868"/>
        <w:gridCol w:w="2986"/>
        <w:gridCol w:w="763"/>
        <w:gridCol w:w="843"/>
        <w:gridCol w:w="843"/>
        <w:gridCol w:w="843"/>
        <w:gridCol w:w="830"/>
        <w:gridCol w:w="2403"/>
        <w:gridCol w:w="2546"/>
      </w:tblGrid>
      <w:tr w:rsidR="00972910" w14:paraId="4F9CAD1E" w14:textId="77777777" w:rsidTr="00E77992">
        <w:trPr>
          <w:trHeight w:val="299"/>
        </w:trPr>
        <w:tc>
          <w:tcPr>
            <w:tcW w:w="632" w:type="dxa"/>
            <w:vMerge w:val="restart"/>
          </w:tcPr>
          <w:p w14:paraId="474B3158" w14:textId="77777777" w:rsidR="00972910" w:rsidRDefault="00972910" w:rsidP="00E77992">
            <w:pPr>
              <w:jc w:val="center"/>
              <w:rPr>
                <w:b/>
                <w:bCs/>
                <w:lang w:val="sr-Cyrl-RS"/>
              </w:rPr>
            </w:pPr>
            <w:r>
              <w:rPr>
                <w:b/>
                <w:bCs/>
                <w:lang w:val="sr-Cyrl-RS"/>
              </w:rPr>
              <w:t>Р.бр.</w:t>
            </w:r>
          </w:p>
        </w:tc>
        <w:tc>
          <w:tcPr>
            <w:tcW w:w="2868" w:type="dxa"/>
            <w:vMerge w:val="restart"/>
          </w:tcPr>
          <w:p w14:paraId="2AB0E5A5" w14:textId="77777777" w:rsidR="00972910" w:rsidRDefault="00972910" w:rsidP="00E77992">
            <w:pPr>
              <w:jc w:val="center"/>
              <w:rPr>
                <w:b/>
                <w:bCs/>
                <w:lang w:val="sr-Cyrl-RS"/>
              </w:rPr>
            </w:pPr>
            <w:r>
              <w:rPr>
                <w:b/>
                <w:bCs/>
                <w:lang w:val="sr-Cyrl-RS"/>
              </w:rPr>
              <w:t>ИСХОДИ</w:t>
            </w:r>
          </w:p>
        </w:tc>
        <w:tc>
          <w:tcPr>
            <w:tcW w:w="2986" w:type="dxa"/>
            <w:vMerge w:val="restart"/>
          </w:tcPr>
          <w:p w14:paraId="5F66BB43" w14:textId="77777777" w:rsidR="00972910" w:rsidRDefault="00972910" w:rsidP="00E77992">
            <w:pPr>
              <w:jc w:val="center"/>
              <w:rPr>
                <w:b/>
                <w:bCs/>
                <w:lang w:val="sr-Cyrl-RS"/>
              </w:rPr>
            </w:pPr>
            <w:r>
              <w:rPr>
                <w:b/>
                <w:bCs/>
                <w:lang w:val="sr-Cyrl-RS"/>
              </w:rPr>
              <w:t>НАСТАВНЕ ТЕМЕ / САДРЖАЈИ</w:t>
            </w:r>
          </w:p>
        </w:tc>
        <w:tc>
          <w:tcPr>
            <w:tcW w:w="4122" w:type="dxa"/>
            <w:gridSpan w:val="5"/>
          </w:tcPr>
          <w:p w14:paraId="032AEEC2" w14:textId="77777777" w:rsidR="00972910" w:rsidRDefault="00972910" w:rsidP="00E77992">
            <w:pPr>
              <w:jc w:val="center"/>
              <w:rPr>
                <w:b/>
                <w:bCs/>
                <w:lang w:val="sr-Cyrl-RS"/>
              </w:rPr>
            </w:pPr>
            <w:r>
              <w:rPr>
                <w:b/>
                <w:bCs/>
                <w:lang w:val="sr-Cyrl-RS"/>
              </w:rPr>
              <w:t>БРОЈ ЧАСОВА</w:t>
            </w:r>
          </w:p>
        </w:tc>
        <w:tc>
          <w:tcPr>
            <w:tcW w:w="2403" w:type="dxa"/>
            <w:vMerge w:val="restart"/>
            <w:vAlign w:val="center"/>
          </w:tcPr>
          <w:p w14:paraId="21162DCB" w14:textId="77777777" w:rsidR="00972910" w:rsidRDefault="00972910" w:rsidP="00E77992">
            <w:pPr>
              <w:jc w:val="center"/>
              <w:rPr>
                <w:b/>
                <w:bCs/>
                <w:lang w:val="sr-Cyrl-RS"/>
              </w:rPr>
            </w:pPr>
            <w:r>
              <w:rPr>
                <w:b/>
                <w:bCs/>
                <w:lang w:val="sr-Cyrl-RS"/>
              </w:rPr>
              <w:t>КОРЕЛАЦИЈА СА ДРУГИМ ПРЕДМЕТИМА</w:t>
            </w:r>
          </w:p>
        </w:tc>
        <w:tc>
          <w:tcPr>
            <w:tcW w:w="2546" w:type="dxa"/>
            <w:vMerge w:val="restart"/>
            <w:vAlign w:val="center"/>
          </w:tcPr>
          <w:p w14:paraId="6AE789C1" w14:textId="77777777" w:rsidR="00972910" w:rsidRDefault="00972910" w:rsidP="00E77992">
            <w:pPr>
              <w:jc w:val="center"/>
              <w:rPr>
                <w:b/>
                <w:bCs/>
                <w:lang w:val="sr-Cyrl-RS"/>
              </w:rPr>
            </w:pPr>
            <w:r>
              <w:rPr>
                <w:b/>
                <w:bCs/>
                <w:lang w:val="sr-Cyrl-RS"/>
              </w:rPr>
              <w:t>РАЗВИЈАЊЕ МЕЂУПРЕДМЕТНИХ КОМПЕТЕНЦИЈА</w:t>
            </w:r>
          </w:p>
        </w:tc>
      </w:tr>
      <w:tr w:rsidR="00972910" w14:paraId="03985ABF" w14:textId="77777777" w:rsidTr="00E77992">
        <w:trPr>
          <w:trHeight w:val="345"/>
        </w:trPr>
        <w:tc>
          <w:tcPr>
            <w:tcW w:w="632" w:type="dxa"/>
            <w:vMerge/>
          </w:tcPr>
          <w:p w14:paraId="48AA496A" w14:textId="77777777" w:rsidR="00972910" w:rsidRDefault="00972910" w:rsidP="00E77992">
            <w:pPr>
              <w:jc w:val="center"/>
              <w:rPr>
                <w:b/>
                <w:bCs/>
                <w:lang w:val="sr-Cyrl-RS"/>
              </w:rPr>
            </w:pPr>
          </w:p>
        </w:tc>
        <w:tc>
          <w:tcPr>
            <w:tcW w:w="2868" w:type="dxa"/>
            <w:vMerge/>
          </w:tcPr>
          <w:p w14:paraId="47CF4877" w14:textId="77777777" w:rsidR="00972910" w:rsidRDefault="00972910" w:rsidP="00E77992">
            <w:pPr>
              <w:rPr>
                <w:lang w:val="sr-Cyrl-RS"/>
              </w:rPr>
            </w:pPr>
          </w:p>
        </w:tc>
        <w:tc>
          <w:tcPr>
            <w:tcW w:w="2986" w:type="dxa"/>
            <w:vMerge/>
          </w:tcPr>
          <w:p w14:paraId="761BD8B7" w14:textId="77777777" w:rsidR="00972910" w:rsidRDefault="00972910" w:rsidP="00E77992">
            <w:pPr>
              <w:rPr>
                <w:lang w:val="sr-Cyrl-RS"/>
              </w:rPr>
            </w:pPr>
          </w:p>
        </w:tc>
        <w:tc>
          <w:tcPr>
            <w:tcW w:w="763" w:type="dxa"/>
          </w:tcPr>
          <w:p w14:paraId="2555DC5E" w14:textId="77777777" w:rsidR="00972910" w:rsidRDefault="00972910" w:rsidP="00E77992">
            <w:pPr>
              <w:jc w:val="center"/>
              <w:rPr>
                <w:b/>
                <w:bCs/>
                <w:lang w:val="sr-Cyrl-RS"/>
              </w:rPr>
            </w:pPr>
            <w:r>
              <w:rPr>
                <w:b/>
                <w:bCs/>
                <w:lang w:val="sr-Cyrl-RS"/>
              </w:rPr>
              <w:t>ОБР.</w:t>
            </w:r>
          </w:p>
        </w:tc>
        <w:tc>
          <w:tcPr>
            <w:tcW w:w="843" w:type="dxa"/>
          </w:tcPr>
          <w:p w14:paraId="69F3CD99" w14:textId="77777777" w:rsidR="00972910" w:rsidRDefault="00972910" w:rsidP="00E77992">
            <w:pPr>
              <w:jc w:val="center"/>
              <w:rPr>
                <w:b/>
                <w:bCs/>
                <w:lang w:val="sr-Cyrl-RS"/>
              </w:rPr>
            </w:pPr>
            <w:r>
              <w:rPr>
                <w:b/>
                <w:bCs/>
                <w:lang w:val="sr-Cyrl-RS"/>
              </w:rPr>
              <w:t>ВЕЖ.</w:t>
            </w:r>
          </w:p>
        </w:tc>
        <w:tc>
          <w:tcPr>
            <w:tcW w:w="843" w:type="dxa"/>
          </w:tcPr>
          <w:p w14:paraId="4923636A" w14:textId="77777777" w:rsidR="00972910" w:rsidRDefault="00972910" w:rsidP="00E77992">
            <w:pPr>
              <w:jc w:val="center"/>
              <w:rPr>
                <w:b/>
                <w:bCs/>
                <w:lang w:val="sr-Cyrl-RS"/>
              </w:rPr>
            </w:pPr>
            <w:r>
              <w:rPr>
                <w:b/>
                <w:bCs/>
                <w:lang w:val="sr-Cyrl-RS"/>
              </w:rPr>
              <w:t>ОБР/</w:t>
            </w:r>
          </w:p>
          <w:p w14:paraId="6DA9A482" w14:textId="77777777" w:rsidR="00972910" w:rsidRDefault="00972910" w:rsidP="00E77992">
            <w:pPr>
              <w:jc w:val="center"/>
              <w:rPr>
                <w:b/>
                <w:bCs/>
                <w:lang w:val="sr-Cyrl-RS"/>
              </w:rPr>
            </w:pPr>
            <w:r>
              <w:rPr>
                <w:b/>
                <w:bCs/>
                <w:lang w:val="sr-Cyrl-RS"/>
              </w:rPr>
              <w:t>ВЕЖ</w:t>
            </w:r>
          </w:p>
        </w:tc>
        <w:tc>
          <w:tcPr>
            <w:tcW w:w="843" w:type="dxa"/>
          </w:tcPr>
          <w:p w14:paraId="2019089D" w14:textId="77777777" w:rsidR="00972910" w:rsidRDefault="00972910" w:rsidP="00E77992">
            <w:pPr>
              <w:jc w:val="center"/>
              <w:rPr>
                <w:b/>
                <w:bCs/>
                <w:lang w:val="sr-Cyrl-RS"/>
              </w:rPr>
            </w:pPr>
            <w:r>
              <w:rPr>
                <w:b/>
                <w:bCs/>
                <w:lang w:val="sr-Cyrl-RS"/>
              </w:rPr>
              <w:t>ПРОВЕРА</w:t>
            </w:r>
          </w:p>
        </w:tc>
        <w:tc>
          <w:tcPr>
            <w:tcW w:w="830" w:type="dxa"/>
          </w:tcPr>
          <w:p w14:paraId="7B6C2C66" w14:textId="77777777" w:rsidR="00972910" w:rsidRDefault="00972910" w:rsidP="00E77992">
            <w:pPr>
              <w:jc w:val="center"/>
              <w:rPr>
                <w:b/>
                <w:bCs/>
                <w:lang w:val="sr-Cyrl-RS"/>
              </w:rPr>
            </w:pPr>
            <w:r>
              <w:rPr>
                <w:b/>
                <w:bCs/>
                <w:lang w:val="sr-Cyrl-RS"/>
              </w:rPr>
              <w:t>УКУП.</w:t>
            </w:r>
          </w:p>
        </w:tc>
        <w:tc>
          <w:tcPr>
            <w:tcW w:w="2403" w:type="dxa"/>
            <w:vMerge/>
            <w:vAlign w:val="center"/>
          </w:tcPr>
          <w:p w14:paraId="7FF03C30" w14:textId="77777777" w:rsidR="00972910" w:rsidRDefault="00972910" w:rsidP="00E77992">
            <w:pPr>
              <w:rPr>
                <w:lang w:val="sr-Cyrl-RS"/>
              </w:rPr>
            </w:pPr>
          </w:p>
        </w:tc>
        <w:tc>
          <w:tcPr>
            <w:tcW w:w="2546" w:type="dxa"/>
            <w:vMerge/>
            <w:vAlign w:val="center"/>
          </w:tcPr>
          <w:p w14:paraId="3E41F672" w14:textId="77777777" w:rsidR="00972910" w:rsidRDefault="00972910" w:rsidP="00E77992">
            <w:pPr>
              <w:rPr>
                <w:lang w:val="sr-Cyrl-RS"/>
              </w:rPr>
            </w:pPr>
          </w:p>
        </w:tc>
      </w:tr>
      <w:tr w:rsidR="00972910" w14:paraId="1208EB0F" w14:textId="77777777" w:rsidTr="00E77992">
        <w:trPr>
          <w:trHeight w:val="299"/>
        </w:trPr>
        <w:tc>
          <w:tcPr>
            <w:tcW w:w="632" w:type="dxa"/>
          </w:tcPr>
          <w:p w14:paraId="06DDF103" w14:textId="77777777" w:rsidR="00972910" w:rsidRDefault="00972910" w:rsidP="00E77992">
            <w:pPr>
              <w:jc w:val="center"/>
              <w:rPr>
                <w:b/>
                <w:bCs/>
                <w:lang w:val="sr-Cyrl-RS"/>
              </w:rPr>
            </w:pPr>
          </w:p>
        </w:tc>
        <w:tc>
          <w:tcPr>
            <w:tcW w:w="2868" w:type="dxa"/>
          </w:tcPr>
          <w:p w14:paraId="0B73A63B" w14:textId="77777777" w:rsidR="00972910" w:rsidRDefault="00972910" w:rsidP="00E77992">
            <w:pPr>
              <w:rPr>
                <w:lang w:val="sr-Cyrl-RS"/>
              </w:rPr>
            </w:pPr>
            <w:r>
              <w:rPr>
                <w:lang w:val="sr-Cyrl-RS"/>
              </w:rPr>
              <w:t xml:space="preserve">- правилно користи ИКТ уређаје; </w:t>
            </w:r>
          </w:p>
          <w:p w14:paraId="6EBCEA5D" w14:textId="77777777" w:rsidR="00972910" w:rsidRDefault="00972910" w:rsidP="00E77992">
            <w:pPr>
              <w:rPr>
                <w:lang w:val="sr-Cyrl-RS"/>
              </w:rPr>
            </w:pPr>
            <w:r>
              <w:rPr>
                <w:lang w:val="sr-Cyrl-RS"/>
              </w:rPr>
              <w:t>- креира, уређује и структурира дигиталне садржаје који садрже табеле у програму за рад са текстом и програму за рад са мултимедијалним презентацијама;</w:t>
            </w:r>
          </w:p>
          <w:p w14:paraId="6077F62F" w14:textId="77777777" w:rsidR="00972910" w:rsidRDefault="00972910" w:rsidP="00E77992">
            <w:pPr>
              <w:rPr>
                <w:lang w:val="sr-Cyrl-RS"/>
              </w:rPr>
            </w:pPr>
            <w:r>
              <w:rPr>
                <w:lang w:val="sr-Cyrl-RS"/>
              </w:rPr>
              <w:t>- креира и обрађује дигиталну слику;</w:t>
            </w:r>
          </w:p>
          <w:p w14:paraId="752C4169" w14:textId="77777777" w:rsidR="00972910" w:rsidRDefault="00972910" w:rsidP="00E77992">
            <w:pPr>
              <w:rPr>
                <w:lang w:val="sr-Cyrl-RS"/>
              </w:rPr>
            </w:pPr>
            <w:r>
              <w:rPr>
                <w:lang w:val="sr-Cyrl-RS"/>
              </w:rPr>
              <w:t xml:space="preserve">- самостално снима и врши основну обраду аудио и видео записа; </w:t>
            </w:r>
          </w:p>
          <w:p w14:paraId="3DD65F44" w14:textId="77777777" w:rsidR="00972910" w:rsidRDefault="00972910" w:rsidP="00E77992">
            <w:pPr>
              <w:rPr>
                <w:lang w:val="sr-Cyrl-RS"/>
              </w:rPr>
            </w:pPr>
            <w:r>
              <w:rPr>
                <w:lang w:val="sr-Cyrl-RS"/>
              </w:rPr>
              <w:t>- уређује мултимедијалну презентацију која садржи видео и аудио садржаје;</w:t>
            </w:r>
          </w:p>
          <w:p w14:paraId="641192EF" w14:textId="77777777" w:rsidR="00972910" w:rsidRDefault="00972910" w:rsidP="00E77992">
            <w:pPr>
              <w:rPr>
                <w:lang w:val="sr-Cyrl-RS"/>
              </w:rPr>
            </w:pPr>
            <w:r>
              <w:rPr>
                <w:lang w:val="sr-Cyrl-RS"/>
              </w:rPr>
              <w:t>- чува и организује податке локално и у облаку;</w:t>
            </w:r>
          </w:p>
          <w:p w14:paraId="113ED5DC" w14:textId="77777777" w:rsidR="00972910" w:rsidRDefault="00972910" w:rsidP="00E77992">
            <w:pPr>
              <w:rPr>
                <w:lang w:val="sr-Cyrl-RS"/>
              </w:rPr>
            </w:pPr>
            <w:r>
              <w:rPr>
                <w:lang w:val="sr-Cyrl-RS"/>
              </w:rPr>
              <w:t>- одговорно и правилно користи ИКТ уређаје у мрежном окружењу;</w:t>
            </w:r>
          </w:p>
        </w:tc>
        <w:tc>
          <w:tcPr>
            <w:tcW w:w="2986" w:type="dxa"/>
          </w:tcPr>
          <w:p w14:paraId="329F1624" w14:textId="77777777" w:rsidR="00972910" w:rsidRDefault="00972910" w:rsidP="00E77992">
            <w:pPr>
              <w:rPr>
                <w:b/>
                <w:bCs/>
                <w:lang w:val="sr-Cyrl-RS"/>
              </w:rPr>
            </w:pPr>
            <w:r>
              <w:rPr>
                <w:b/>
                <w:bCs/>
                <w:lang w:val="sr-Cyrl-RS"/>
              </w:rPr>
              <w:t>ИКТ</w:t>
            </w:r>
          </w:p>
          <w:p w14:paraId="1C2125EB" w14:textId="77777777" w:rsidR="00972910" w:rsidRDefault="00972910" w:rsidP="00E77992">
            <w:pPr>
              <w:rPr>
                <w:lang w:val="sr-Cyrl-RS"/>
              </w:rPr>
            </w:pPr>
            <w:r>
              <w:rPr>
                <w:lang w:val="sr-Cyrl-RS"/>
              </w:rPr>
              <w:t xml:space="preserve">-Дигитални уређаји и кориснички програми; </w:t>
            </w:r>
          </w:p>
          <w:p w14:paraId="3EB85CBF" w14:textId="77777777" w:rsidR="00972910" w:rsidRDefault="00972910" w:rsidP="00E77992">
            <w:pPr>
              <w:rPr>
                <w:lang w:val="sr-Cyrl-RS"/>
              </w:rPr>
            </w:pPr>
            <w:r>
              <w:rPr>
                <w:lang w:val="sr-Cyrl-RS"/>
              </w:rPr>
              <w:t xml:space="preserve">-Рад са датотекама на различитим уређајима; </w:t>
            </w:r>
          </w:p>
          <w:p w14:paraId="41CAE3F4" w14:textId="77777777" w:rsidR="00972910" w:rsidRDefault="00972910" w:rsidP="00E77992">
            <w:pPr>
              <w:rPr>
                <w:lang w:val="sr-Cyrl-RS"/>
              </w:rPr>
            </w:pPr>
            <w:r>
              <w:rPr>
                <w:lang w:val="sr-Cyrl-RS"/>
              </w:rPr>
              <w:t xml:space="preserve">-Рад са текстом – унос и едитовање текста; </w:t>
            </w:r>
          </w:p>
          <w:p w14:paraId="1F97D5F1" w14:textId="77777777" w:rsidR="00972910" w:rsidRDefault="00972910" w:rsidP="00E77992">
            <w:pPr>
              <w:rPr>
                <w:lang w:val="sr-Cyrl-RS"/>
              </w:rPr>
            </w:pPr>
            <w:r>
              <w:rPr>
                <w:lang w:val="sr-Cyrl-RS"/>
              </w:rPr>
              <w:t xml:space="preserve">-Рад са табелама у програму за обраду текста; </w:t>
            </w:r>
          </w:p>
          <w:p w14:paraId="1EF75146" w14:textId="77777777" w:rsidR="00972910" w:rsidRDefault="00972910" w:rsidP="00E77992">
            <w:pPr>
              <w:rPr>
                <w:lang w:val="sr-Cyrl-RS"/>
              </w:rPr>
            </w:pPr>
            <w:r>
              <w:rPr>
                <w:lang w:val="sr-Cyrl-RS"/>
              </w:rPr>
              <w:t>-Рад са звучним и видео записом; -Мултимедијалне презентације</w:t>
            </w:r>
          </w:p>
          <w:p w14:paraId="10F5B24A" w14:textId="77777777" w:rsidR="00972910" w:rsidRDefault="00972910" w:rsidP="00E77992">
            <w:pPr>
              <w:rPr>
                <w:lang w:val="sr-Cyrl-RS"/>
              </w:rPr>
            </w:pPr>
          </w:p>
          <w:p w14:paraId="3CC57BC7" w14:textId="77777777" w:rsidR="00972910" w:rsidRDefault="00972910" w:rsidP="00E77992">
            <w:pPr>
              <w:rPr>
                <w:lang w:val="sr-Cyrl-RS"/>
              </w:rPr>
            </w:pPr>
          </w:p>
        </w:tc>
        <w:tc>
          <w:tcPr>
            <w:tcW w:w="763" w:type="dxa"/>
          </w:tcPr>
          <w:p w14:paraId="7F2A5249" w14:textId="77777777" w:rsidR="00972910" w:rsidRDefault="00972910" w:rsidP="00E77992">
            <w:pPr>
              <w:jc w:val="center"/>
              <w:rPr>
                <w:b/>
                <w:bCs/>
                <w:lang w:val="sr-Cyrl-RS"/>
              </w:rPr>
            </w:pPr>
          </w:p>
        </w:tc>
        <w:tc>
          <w:tcPr>
            <w:tcW w:w="843" w:type="dxa"/>
          </w:tcPr>
          <w:p w14:paraId="15A3C849" w14:textId="77777777" w:rsidR="00972910" w:rsidRDefault="00972910" w:rsidP="00E77992">
            <w:pPr>
              <w:jc w:val="center"/>
              <w:rPr>
                <w:b/>
                <w:bCs/>
                <w:lang w:val="sr-Cyrl-RS"/>
              </w:rPr>
            </w:pPr>
            <w:r>
              <w:rPr>
                <w:b/>
                <w:bCs/>
                <w:lang w:val="sr-Cyrl-RS"/>
              </w:rPr>
              <w:t>4</w:t>
            </w:r>
          </w:p>
        </w:tc>
        <w:tc>
          <w:tcPr>
            <w:tcW w:w="843" w:type="dxa"/>
          </w:tcPr>
          <w:p w14:paraId="47476579" w14:textId="77777777" w:rsidR="00972910" w:rsidRDefault="00972910" w:rsidP="00E77992">
            <w:pPr>
              <w:jc w:val="center"/>
              <w:rPr>
                <w:b/>
                <w:bCs/>
                <w:lang w:val="sr-Cyrl-RS"/>
              </w:rPr>
            </w:pPr>
            <w:r>
              <w:rPr>
                <w:b/>
                <w:bCs/>
                <w:lang w:val="sr-Cyrl-RS"/>
              </w:rPr>
              <w:t>5</w:t>
            </w:r>
          </w:p>
        </w:tc>
        <w:tc>
          <w:tcPr>
            <w:tcW w:w="843" w:type="dxa"/>
          </w:tcPr>
          <w:p w14:paraId="190C9B57" w14:textId="77777777" w:rsidR="00972910" w:rsidRDefault="00972910" w:rsidP="00E77992">
            <w:pPr>
              <w:jc w:val="center"/>
              <w:rPr>
                <w:b/>
                <w:bCs/>
                <w:lang w:val="sr-Cyrl-RS"/>
              </w:rPr>
            </w:pPr>
            <w:r>
              <w:rPr>
                <w:b/>
                <w:bCs/>
                <w:lang w:val="sr-Cyrl-RS"/>
              </w:rPr>
              <w:t>1</w:t>
            </w:r>
          </w:p>
        </w:tc>
        <w:tc>
          <w:tcPr>
            <w:tcW w:w="830" w:type="dxa"/>
          </w:tcPr>
          <w:p w14:paraId="13B01DEB" w14:textId="77777777" w:rsidR="00972910" w:rsidRDefault="00972910" w:rsidP="00E77992">
            <w:pPr>
              <w:jc w:val="center"/>
              <w:rPr>
                <w:b/>
                <w:bCs/>
                <w:lang w:val="sr-Cyrl-RS"/>
              </w:rPr>
            </w:pPr>
            <w:r>
              <w:rPr>
                <w:b/>
                <w:bCs/>
                <w:lang w:val="sr-Cyrl-RS"/>
              </w:rPr>
              <w:t>10</w:t>
            </w:r>
          </w:p>
        </w:tc>
        <w:tc>
          <w:tcPr>
            <w:tcW w:w="2403" w:type="dxa"/>
          </w:tcPr>
          <w:p w14:paraId="66787485" w14:textId="77777777" w:rsidR="00972910" w:rsidRDefault="00972910" w:rsidP="00E77992">
            <w:pPr>
              <w:rPr>
                <w:lang w:val="sr-Cyrl-RS"/>
              </w:rPr>
            </w:pPr>
            <w:r>
              <w:rPr>
                <w:lang w:val="sr-Cyrl-RS"/>
              </w:rPr>
              <w:t>Енглески језик</w:t>
            </w:r>
          </w:p>
          <w:p w14:paraId="361AFC57" w14:textId="77777777" w:rsidR="00972910" w:rsidRDefault="00972910" w:rsidP="00E77992">
            <w:pPr>
              <w:rPr>
                <w:lang w:val="sr-Cyrl-RS"/>
              </w:rPr>
            </w:pPr>
            <w:r>
              <w:rPr>
                <w:lang w:val="sr-Cyrl-RS"/>
              </w:rPr>
              <w:t>(Дигитални уређаји и кориснички програми, Мултимедијалне презентације)</w:t>
            </w:r>
          </w:p>
        </w:tc>
        <w:tc>
          <w:tcPr>
            <w:tcW w:w="2546" w:type="dxa"/>
          </w:tcPr>
          <w:p w14:paraId="444F7045" w14:textId="77777777" w:rsidR="00972910" w:rsidRDefault="00972910" w:rsidP="00E77992">
            <w:pPr>
              <w:rPr>
                <w:lang w:val="sr-Cyrl-RS"/>
              </w:rPr>
            </w:pPr>
            <w:r>
              <w:rPr>
                <w:lang w:val="sr-Cyrl-RS"/>
              </w:rPr>
              <w:t>Дигитална компетенција;</w:t>
            </w:r>
          </w:p>
          <w:p w14:paraId="3692D8AA" w14:textId="77777777" w:rsidR="00972910" w:rsidRDefault="00972910" w:rsidP="00E77992">
            <w:pPr>
              <w:rPr>
                <w:lang w:val="sr-Cyrl-RS"/>
              </w:rPr>
            </w:pPr>
            <w:r>
              <w:rPr>
                <w:lang w:val="sr-Cyrl-RS"/>
              </w:rPr>
              <w:t>Компетенција за учење</w:t>
            </w:r>
          </w:p>
          <w:p w14:paraId="3A8EC42E" w14:textId="77777777" w:rsidR="00972910" w:rsidRDefault="00972910" w:rsidP="00E77992">
            <w:pPr>
              <w:rPr>
                <w:lang w:val="sr-Cyrl-RS"/>
              </w:rPr>
            </w:pPr>
            <w:r>
              <w:rPr>
                <w:lang w:val="sr-Cyrl-RS"/>
              </w:rPr>
              <w:t xml:space="preserve"> рад са подацима; </w:t>
            </w:r>
          </w:p>
        </w:tc>
      </w:tr>
      <w:tr w:rsidR="00972910" w14:paraId="1180E39D" w14:textId="77777777" w:rsidTr="00E77992">
        <w:trPr>
          <w:trHeight w:val="4446"/>
        </w:trPr>
        <w:tc>
          <w:tcPr>
            <w:tcW w:w="632" w:type="dxa"/>
          </w:tcPr>
          <w:p w14:paraId="7B2E69D3" w14:textId="77777777" w:rsidR="00972910" w:rsidRDefault="00972910" w:rsidP="00E77992">
            <w:pPr>
              <w:jc w:val="center"/>
              <w:rPr>
                <w:b/>
                <w:bCs/>
                <w:lang w:val="sr-Cyrl-RS"/>
              </w:rPr>
            </w:pPr>
          </w:p>
        </w:tc>
        <w:tc>
          <w:tcPr>
            <w:tcW w:w="2868" w:type="dxa"/>
          </w:tcPr>
          <w:p w14:paraId="3E9EB984" w14:textId="77777777" w:rsidR="00972910" w:rsidRDefault="00972910" w:rsidP="00E77992">
            <w:pPr>
              <w:rPr>
                <w:lang w:val="sr-Cyrl-RS"/>
              </w:rPr>
            </w:pPr>
            <w:r>
              <w:rPr>
                <w:lang w:val="sr-Cyrl-RS"/>
              </w:rPr>
              <w:t>- разликује основне интернет сервисе;</w:t>
            </w:r>
          </w:p>
          <w:p w14:paraId="6A3FCC26" w14:textId="77777777" w:rsidR="00972910" w:rsidRDefault="00972910" w:rsidP="00E77992">
            <w:pPr>
              <w:rPr>
                <w:lang w:val="sr-Cyrl-RS"/>
              </w:rPr>
            </w:pPr>
            <w:r>
              <w:rPr>
                <w:lang w:val="sr-Cyrl-RS"/>
              </w:rPr>
              <w:t>- примењује поступке и правила за безбедно понашање и представљање на мрежи;</w:t>
            </w:r>
          </w:p>
          <w:p w14:paraId="2C87CDC9" w14:textId="77777777" w:rsidR="00972910" w:rsidRDefault="00972910" w:rsidP="00E77992">
            <w:pPr>
              <w:rPr>
                <w:lang w:val="sr-Cyrl-RS"/>
              </w:rPr>
            </w:pPr>
            <w:r>
              <w:rPr>
                <w:lang w:val="sr-Cyrl-RS"/>
              </w:rPr>
              <w:t>- приступа Интернету, самостално претражује, проналази и процењује информације и преузима их на свој уређај поштујући ауторска права;</w:t>
            </w:r>
          </w:p>
          <w:p w14:paraId="70EE54C9" w14:textId="77777777" w:rsidR="00972910" w:rsidRDefault="00972910" w:rsidP="00E77992">
            <w:pPr>
              <w:rPr>
                <w:lang w:val="sr-Cyrl-RS"/>
              </w:rPr>
            </w:pPr>
            <w:r>
              <w:rPr>
                <w:lang w:val="sr-Cyrl-RS"/>
              </w:rPr>
              <w:t xml:space="preserve">- објасни поступак заштите дигиталног производа/садржаја одговарајућом ЦЦ лиценцом; </w:t>
            </w:r>
          </w:p>
          <w:p w14:paraId="023788C7" w14:textId="77777777" w:rsidR="00972910" w:rsidRDefault="00972910" w:rsidP="00E77992">
            <w:pPr>
              <w:rPr>
                <w:lang w:val="sr-Cyrl-RS"/>
              </w:rPr>
            </w:pPr>
            <w:r>
              <w:rPr>
                <w:lang w:val="sr-Cyrl-RS"/>
              </w:rPr>
              <w:t xml:space="preserve">- објасни поступак прикупљања података путем онлајн упитника; </w:t>
            </w:r>
          </w:p>
        </w:tc>
        <w:tc>
          <w:tcPr>
            <w:tcW w:w="2986" w:type="dxa"/>
          </w:tcPr>
          <w:p w14:paraId="2786E12F" w14:textId="77777777" w:rsidR="00972910" w:rsidRDefault="00972910" w:rsidP="00E77992">
            <w:pPr>
              <w:rPr>
                <w:b/>
                <w:bCs/>
                <w:lang w:val="sr-Cyrl-RS"/>
              </w:rPr>
            </w:pPr>
            <w:r>
              <w:rPr>
                <w:b/>
                <w:bCs/>
                <w:lang w:val="sr-Cyrl-RS"/>
              </w:rPr>
              <w:t>Дигитална писменост</w:t>
            </w:r>
          </w:p>
          <w:p w14:paraId="7C7985F7" w14:textId="77777777" w:rsidR="00972910" w:rsidRDefault="00972910" w:rsidP="00E77992">
            <w:pPr>
              <w:rPr>
                <w:lang w:val="sr-Cyrl-RS"/>
              </w:rPr>
            </w:pPr>
            <w:r>
              <w:rPr>
                <w:lang w:val="sr-Cyrl-RS"/>
              </w:rPr>
              <w:t xml:space="preserve">-Рачунарске мреже; -Интернет сервиси; </w:t>
            </w:r>
          </w:p>
          <w:p w14:paraId="5D1546EB" w14:textId="77777777" w:rsidR="00972910" w:rsidRDefault="00972910" w:rsidP="00E77992">
            <w:pPr>
              <w:rPr>
                <w:lang w:val="sr-Cyrl-RS"/>
              </w:rPr>
            </w:pPr>
            <w:r>
              <w:rPr>
                <w:lang w:val="sr-Cyrl-RS"/>
              </w:rPr>
              <w:t xml:space="preserve">-Креирање онлајн упитника; -Претраживање Интернета и ауторска права; </w:t>
            </w:r>
          </w:p>
          <w:p w14:paraId="144E9EAF" w14:textId="77777777" w:rsidR="00972910" w:rsidRDefault="00972910" w:rsidP="00E77992">
            <w:pPr>
              <w:rPr>
                <w:lang w:val="sr-Cyrl-RS"/>
              </w:rPr>
            </w:pPr>
            <w:r>
              <w:rPr>
                <w:lang w:val="sr-Cyrl-RS"/>
              </w:rPr>
              <w:t>-Дигитално насиље</w:t>
            </w:r>
          </w:p>
        </w:tc>
        <w:tc>
          <w:tcPr>
            <w:tcW w:w="763" w:type="dxa"/>
          </w:tcPr>
          <w:p w14:paraId="272A55F9" w14:textId="77777777" w:rsidR="00972910" w:rsidRDefault="00972910" w:rsidP="00E77992">
            <w:pPr>
              <w:jc w:val="center"/>
              <w:rPr>
                <w:b/>
                <w:bCs/>
                <w:lang w:val="sr-Cyrl-RS"/>
              </w:rPr>
            </w:pPr>
            <w:r>
              <w:rPr>
                <w:b/>
                <w:bCs/>
                <w:lang w:val="sr-Cyrl-RS"/>
              </w:rPr>
              <w:t>1</w:t>
            </w:r>
          </w:p>
        </w:tc>
        <w:tc>
          <w:tcPr>
            <w:tcW w:w="843" w:type="dxa"/>
          </w:tcPr>
          <w:p w14:paraId="1E31065A" w14:textId="77777777" w:rsidR="00972910" w:rsidRDefault="00972910" w:rsidP="00E77992">
            <w:pPr>
              <w:jc w:val="center"/>
              <w:rPr>
                <w:b/>
                <w:bCs/>
                <w:lang w:val="sr-Cyrl-RS"/>
              </w:rPr>
            </w:pPr>
            <w:r>
              <w:rPr>
                <w:b/>
                <w:bCs/>
                <w:lang w:val="sr-Cyrl-RS"/>
              </w:rPr>
              <w:t>3</w:t>
            </w:r>
          </w:p>
        </w:tc>
        <w:tc>
          <w:tcPr>
            <w:tcW w:w="843" w:type="dxa"/>
          </w:tcPr>
          <w:p w14:paraId="59CD7CD1" w14:textId="77777777" w:rsidR="00972910" w:rsidRDefault="00972910" w:rsidP="00E77992">
            <w:pPr>
              <w:jc w:val="center"/>
              <w:rPr>
                <w:b/>
                <w:bCs/>
                <w:lang w:val="sr-Cyrl-RS"/>
              </w:rPr>
            </w:pPr>
            <w:r>
              <w:rPr>
                <w:b/>
                <w:bCs/>
                <w:lang w:val="sr-Cyrl-RS"/>
              </w:rPr>
              <w:t>1</w:t>
            </w:r>
          </w:p>
        </w:tc>
        <w:tc>
          <w:tcPr>
            <w:tcW w:w="843" w:type="dxa"/>
          </w:tcPr>
          <w:p w14:paraId="3B3A3AC3" w14:textId="77777777" w:rsidR="00972910" w:rsidRDefault="00972910" w:rsidP="00E77992">
            <w:pPr>
              <w:jc w:val="center"/>
              <w:rPr>
                <w:b/>
                <w:bCs/>
                <w:lang w:val="sr-Cyrl-RS"/>
              </w:rPr>
            </w:pPr>
            <w:r>
              <w:rPr>
                <w:b/>
                <w:bCs/>
                <w:lang w:val="sr-Cyrl-RS"/>
              </w:rPr>
              <w:t>1</w:t>
            </w:r>
          </w:p>
        </w:tc>
        <w:tc>
          <w:tcPr>
            <w:tcW w:w="830" w:type="dxa"/>
          </w:tcPr>
          <w:p w14:paraId="43ED26B4" w14:textId="77777777" w:rsidR="00972910" w:rsidRDefault="00972910" w:rsidP="00E77992">
            <w:pPr>
              <w:jc w:val="center"/>
              <w:rPr>
                <w:b/>
                <w:bCs/>
                <w:lang w:val="sr-Cyrl-RS"/>
              </w:rPr>
            </w:pPr>
            <w:r>
              <w:rPr>
                <w:b/>
                <w:bCs/>
                <w:lang w:val="sr-Cyrl-RS"/>
              </w:rPr>
              <w:t>6</w:t>
            </w:r>
          </w:p>
        </w:tc>
        <w:tc>
          <w:tcPr>
            <w:tcW w:w="2403" w:type="dxa"/>
          </w:tcPr>
          <w:p w14:paraId="7BF29563" w14:textId="77777777" w:rsidR="00972910" w:rsidRDefault="00972910" w:rsidP="00E77992">
            <w:pPr>
              <w:rPr>
                <w:lang w:val="sr-Cyrl-RS"/>
              </w:rPr>
            </w:pPr>
            <w:r>
              <w:rPr>
                <w:lang w:val="sr-Cyrl-RS"/>
              </w:rPr>
              <w:t>Енглески језик</w:t>
            </w:r>
          </w:p>
          <w:p w14:paraId="2459FA8A" w14:textId="77777777" w:rsidR="00972910" w:rsidRDefault="00972910" w:rsidP="00E77992">
            <w:pPr>
              <w:rPr>
                <w:lang w:val="sr-Cyrl-RS"/>
              </w:rPr>
            </w:pPr>
            <w:r>
              <w:rPr>
                <w:lang w:val="sr-Cyrl-RS"/>
              </w:rPr>
              <w:t>(Интернет сервиси, Претраживање Интернета и ауторска права)</w:t>
            </w:r>
          </w:p>
        </w:tc>
        <w:tc>
          <w:tcPr>
            <w:tcW w:w="2546" w:type="dxa"/>
          </w:tcPr>
          <w:p w14:paraId="2AED587A" w14:textId="77777777" w:rsidR="00972910" w:rsidRDefault="00972910" w:rsidP="00E77992">
            <w:pPr>
              <w:rPr>
                <w:lang w:val="sr-Cyrl-RS"/>
              </w:rPr>
            </w:pPr>
            <w:r>
              <w:rPr>
                <w:lang w:val="sr-Cyrl-RS"/>
              </w:rPr>
              <w:t>дигитална компетенција;</w:t>
            </w:r>
          </w:p>
          <w:p w14:paraId="6E67F9B6" w14:textId="77777777" w:rsidR="00972910" w:rsidRDefault="00972910" w:rsidP="00E77992">
            <w:pPr>
              <w:rPr>
                <w:lang w:val="sr-Cyrl-RS"/>
              </w:rPr>
            </w:pPr>
            <w:r>
              <w:rPr>
                <w:lang w:val="sr-Cyrl-RS"/>
              </w:rPr>
              <w:t>Рад са подацима и информацијама;</w:t>
            </w:r>
          </w:p>
          <w:p w14:paraId="25E3C091" w14:textId="77777777" w:rsidR="00972910" w:rsidRDefault="00972910" w:rsidP="00E77992">
            <w:pPr>
              <w:rPr>
                <w:lang w:val="sr-Cyrl-RS"/>
              </w:rPr>
            </w:pPr>
            <w:r>
              <w:rPr>
                <w:lang w:val="sr-Cyrl-RS"/>
              </w:rPr>
              <w:t>одговорно учешће у демократском друштву.</w:t>
            </w:r>
          </w:p>
          <w:p w14:paraId="2D5F417C" w14:textId="77777777" w:rsidR="00972910" w:rsidRDefault="00972910" w:rsidP="00E77992">
            <w:pPr>
              <w:rPr>
                <w:lang w:val="sr-Cyrl-RS"/>
              </w:rPr>
            </w:pPr>
          </w:p>
          <w:p w14:paraId="3A5FFE79" w14:textId="77777777" w:rsidR="00972910" w:rsidRDefault="00972910" w:rsidP="00E77992">
            <w:pPr>
              <w:rPr>
                <w:lang w:val="sr-Cyrl-RS"/>
              </w:rPr>
            </w:pPr>
          </w:p>
          <w:p w14:paraId="0FB24C4A" w14:textId="77777777" w:rsidR="00972910" w:rsidRDefault="00972910" w:rsidP="00E77992">
            <w:pPr>
              <w:rPr>
                <w:lang w:val="sr-Cyrl-RS"/>
              </w:rPr>
            </w:pPr>
          </w:p>
          <w:p w14:paraId="46256EAD" w14:textId="77777777" w:rsidR="00972910" w:rsidRDefault="00972910" w:rsidP="00E77992">
            <w:pPr>
              <w:rPr>
                <w:lang w:val="sr-Cyrl-RS"/>
              </w:rPr>
            </w:pPr>
          </w:p>
          <w:p w14:paraId="2513BABE" w14:textId="77777777" w:rsidR="00972910" w:rsidRDefault="00972910" w:rsidP="00E77992">
            <w:pPr>
              <w:rPr>
                <w:lang w:val="sr-Cyrl-RS"/>
              </w:rPr>
            </w:pPr>
          </w:p>
          <w:p w14:paraId="00EFC0FA" w14:textId="77777777" w:rsidR="00972910" w:rsidRDefault="00972910" w:rsidP="00E77992">
            <w:pPr>
              <w:rPr>
                <w:lang w:val="sr-Cyrl-RS"/>
              </w:rPr>
            </w:pPr>
          </w:p>
          <w:p w14:paraId="08CAE1E8" w14:textId="77777777" w:rsidR="00972910" w:rsidRDefault="00972910" w:rsidP="00E77992">
            <w:pPr>
              <w:rPr>
                <w:lang w:val="sr-Cyrl-RS"/>
              </w:rPr>
            </w:pPr>
          </w:p>
          <w:p w14:paraId="6A4945C4" w14:textId="77777777" w:rsidR="00972910" w:rsidRDefault="00972910" w:rsidP="00E77992">
            <w:pPr>
              <w:rPr>
                <w:lang w:val="sr-Cyrl-RS"/>
              </w:rPr>
            </w:pPr>
          </w:p>
          <w:p w14:paraId="1806564C" w14:textId="77777777" w:rsidR="00972910" w:rsidRDefault="00972910" w:rsidP="00E77992">
            <w:pPr>
              <w:rPr>
                <w:lang w:val="sr-Cyrl-RS"/>
              </w:rPr>
            </w:pPr>
          </w:p>
          <w:p w14:paraId="46295490" w14:textId="77777777" w:rsidR="00972910" w:rsidRDefault="00972910" w:rsidP="00E77992">
            <w:pPr>
              <w:rPr>
                <w:lang w:val="sr-Cyrl-RS"/>
              </w:rPr>
            </w:pPr>
          </w:p>
          <w:p w14:paraId="3A9DDF92" w14:textId="77777777" w:rsidR="00972910" w:rsidRDefault="00972910" w:rsidP="00E77992">
            <w:pPr>
              <w:rPr>
                <w:lang w:val="sr-Cyrl-RS"/>
              </w:rPr>
            </w:pPr>
          </w:p>
          <w:p w14:paraId="5596B3E9" w14:textId="77777777" w:rsidR="00972910" w:rsidRDefault="00972910" w:rsidP="00E77992">
            <w:pPr>
              <w:rPr>
                <w:lang w:val="sr-Cyrl-RS"/>
              </w:rPr>
            </w:pPr>
          </w:p>
        </w:tc>
      </w:tr>
      <w:tr w:rsidR="00972910" w14:paraId="0BEBC26A" w14:textId="77777777" w:rsidTr="00E77992">
        <w:trPr>
          <w:trHeight w:val="299"/>
        </w:trPr>
        <w:tc>
          <w:tcPr>
            <w:tcW w:w="632" w:type="dxa"/>
          </w:tcPr>
          <w:p w14:paraId="18A8BC14" w14:textId="77777777" w:rsidR="00972910" w:rsidRDefault="00972910" w:rsidP="00E77992">
            <w:pPr>
              <w:jc w:val="center"/>
              <w:rPr>
                <w:b/>
                <w:bCs/>
                <w:lang w:val="sr-Cyrl-RS"/>
              </w:rPr>
            </w:pPr>
          </w:p>
        </w:tc>
        <w:tc>
          <w:tcPr>
            <w:tcW w:w="2868" w:type="dxa"/>
          </w:tcPr>
          <w:p w14:paraId="1C440E07" w14:textId="77777777" w:rsidR="00972910" w:rsidRDefault="00972910" w:rsidP="00E77992">
            <w:pPr>
              <w:rPr>
                <w:lang w:val="sr-Cyrl-RS"/>
              </w:rPr>
            </w:pPr>
            <w:r>
              <w:rPr>
                <w:lang w:val="sr-Cyrl-RS"/>
              </w:rPr>
              <w:t>- креира једноставан програм у текстуалном програмском језику;</w:t>
            </w:r>
          </w:p>
          <w:p w14:paraId="79DAF64F" w14:textId="77777777" w:rsidR="00972910" w:rsidRDefault="00972910" w:rsidP="00E77992">
            <w:pPr>
              <w:rPr>
                <w:lang w:val="sr-Cyrl-RS"/>
              </w:rPr>
            </w:pPr>
            <w:r>
              <w:rPr>
                <w:lang w:val="sr-Cyrl-RS"/>
              </w:rPr>
              <w:t>- користи математичке изразе за израчунавања у једноставним програмима;</w:t>
            </w:r>
          </w:p>
          <w:p w14:paraId="602837BF" w14:textId="77777777" w:rsidR="00972910" w:rsidRDefault="00972910" w:rsidP="00E77992">
            <w:pPr>
              <w:rPr>
                <w:lang w:val="sr-Cyrl-RS"/>
              </w:rPr>
            </w:pPr>
            <w:r>
              <w:rPr>
                <w:lang w:val="sr-Cyrl-RS"/>
              </w:rPr>
              <w:t>- објасни и примени одговарајућу програмску структуру (наредбе доделе, гранања, петље);</w:t>
            </w:r>
          </w:p>
          <w:p w14:paraId="01EF8EC1" w14:textId="77777777" w:rsidR="00972910" w:rsidRDefault="00972910" w:rsidP="00E77992">
            <w:pPr>
              <w:rPr>
                <w:lang w:val="sr-Cyrl-RS"/>
              </w:rPr>
            </w:pPr>
            <w:r>
              <w:rPr>
                <w:lang w:val="sr-Cyrl-RS"/>
              </w:rPr>
              <w:t>- користи у оквиру програма нумеричке, текстуалне и једнодимензионе низовске вредности;</w:t>
            </w:r>
          </w:p>
          <w:p w14:paraId="5E4438F6" w14:textId="77777777" w:rsidR="00972910" w:rsidRDefault="00972910" w:rsidP="00E77992">
            <w:pPr>
              <w:rPr>
                <w:lang w:val="sr-Cyrl-RS"/>
              </w:rPr>
            </w:pPr>
            <w:r>
              <w:rPr>
                <w:lang w:val="sr-Cyrl-RS"/>
              </w:rPr>
              <w:t>- разложи сложени проблем на једноставније функционалне целине (потпрограме);</w:t>
            </w:r>
          </w:p>
          <w:p w14:paraId="7A4A0DB5" w14:textId="77777777" w:rsidR="00972910" w:rsidRDefault="00972910" w:rsidP="00E77992">
            <w:pPr>
              <w:rPr>
                <w:lang w:val="sr-Cyrl-RS"/>
              </w:rPr>
            </w:pPr>
            <w:r>
              <w:rPr>
                <w:lang w:val="sr-Cyrl-RS"/>
              </w:rPr>
              <w:t>- проналази и отклања грешке у програму;</w:t>
            </w:r>
          </w:p>
        </w:tc>
        <w:tc>
          <w:tcPr>
            <w:tcW w:w="2986" w:type="dxa"/>
          </w:tcPr>
          <w:p w14:paraId="05FCCF85" w14:textId="77777777" w:rsidR="00972910" w:rsidRDefault="00972910" w:rsidP="00E77992">
            <w:pPr>
              <w:rPr>
                <w:b/>
                <w:bCs/>
                <w:lang w:val="sr-Cyrl-RS"/>
              </w:rPr>
            </w:pPr>
            <w:r>
              <w:rPr>
                <w:b/>
                <w:bCs/>
                <w:lang w:val="sr-Cyrl-RS"/>
              </w:rPr>
              <w:t>Рачунарство</w:t>
            </w:r>
          </w:p>
          <w:p w14:paraId="4EB1D10C" w14:textId="77777777" w:rsidR="00972910" w:rsidRDefault="00972910" w:rsidP="00E77992">
            <w:pPr>
              <w:rPr>
                <w:lang w:val="sr-Cyrl-RS"/>
              </w:rPr>
            </w:pPr>
            <w:r>
              <w:rPr>
                <w:lang w:val="sr-Cyrl-RS"/>
              </w:rPr>
              <w:t xml:space="preserve">-Текстуални програмски језик Пајтон; </w:t>
            </w:r>
          </w:p>
          <w:p w14:paraId="16AD87E3" w14:textId="77777777" w:rsidR="00972910" w:rsidRDefault="00972910" w:rsidP="00E77992">
            <w:pPr>
              <w:rPr>
                <w:lang w:val="sr-Cyrl-RS"/>
              </w:rPr>
            </w:pPr>
            <w:r>
              <w:rPr>
                <w:lang w:val="sr-Cyrl-RS"/>
              </w:rPr>
              <w:t xml:space="preserve">-Корњача графика; -Аритметички оператори и променљиве; </w:t>
            </w:r>
          </w:p>
          <w:p w14:paraId="1A42D0BB" w14:textId="77777777" w:rsidR="00972910" w:rsidRDefault="00972910" w:rsidP="00E77992">
            <w:pPr>
              <w:rPr>
                <w:lang w:val="sr-Cyrl-RS"/>
              </w:rPr>
            </w:pPr>
            <w:r>
              <w:rPr>
                <w:lang w:val="sr-Cyrl-RS"/>
              </w:rPr>
              <w:t xml:space="preserve">-Дељење у Пајтону; </w:t>
            </w:r>
          </w:p>
          <w:p w14:paraId="104E516E" w14:textId="77777777" w:rsidR="00972910" w:rsidRDefault="00972910" w:rsidP="00E77992">
            <w:pPr>
              <w:rPr>
                <w:lang w:val="sr-Cyrl-RS"/>
              </w:rPr>
            </w:pPr>
            <w:r>
              <w:rPr>
                <w:lang w:val="sr-Cyrl-RS"/>
              </w:rPr>
              <w:t>-Гранање;</w:t>
            </w:r>
          </w:p>
          <w:p w14:paraId="2796A4FB" w14:textId="77777777" w:rsidR="00972910" w:rsidRDefault="00972910" w:rsidP="00E77992">
            <w:pPr>
              <w:rPr>
                <w:lang w:val="sr-Cyrl-RS"/>
              </w:rPr>
            </w:pPr>
            <w:r>
              <w:rPr>
                <w:lang w:val="sr-Cyrl-RS"/>
              </w:rPr>
              <w:t xml:space="preserve">- Контрола тока програма; -Одлучивање у програмима, понављање; </w:t>
            </w:r>
          </w:p>
          <w:p w14:paraId="5943F79D" w14:textId="77777777" w:rsidR="00972910" w:rsidRDefault="00972910" w:rsidP="00E77992">
            <w:pPr>
              <w:rPr>
                <w:lang w:val="sr-Cyrl-RS"/>
              </w:rPr>
            </w:pPr>
            <w:r>
              <w:rPr>
                <w:lang w:val="sr-Cyrl-RS"/>
              </w:rPr>
              <w:t>-Условна понављања; -Функције; Стрингови; -Колекције података)</w:t>
            </w:r>
          </w:p>
        </w:tc>
        <w:tc>
          <w:tcPr>
            <w:tcW w:w="763" w:type="dxa"/>
          </w:tcPr>
          <w:p w14:paraId="1F7F3859" w14:textId="77777777" w:rsidR="00972910" w:rsidRDefault="00972910" w:rsidP="00E77992">
            <w:pPr>
              <w:jc w:val="center"/>
              <w:rPr>
                <w:b/>
                <w:bCs/>
                <w:lang w:val="sr-Cyrl-RS"/>
              </w:rPr>
            </w:pPr>
            <w:r>
              <w:rPr>
                <w:b/>
                <w:bCs/>
                <w:lang w:val="sr-Cyrl-RS"/>
              </w:rPr>
              <w:t>1</w:t>
            </w:r>
          </w:p>
        </w:tc>
        <w:tc>
          <w:tcPr>
            <w:tcW w:w="843" w:type="dxa"/>
          </w:tcPr>
          <w:p w14:paraId="6EA180E7" w14:textId="77777777" w:rsidR="00972910" w:rsidRDefault="00972910" w:rsidP="00E77992">
            <w:pPr>
              <w:jc w:val="center"/>
              <w:rPr>
                <w:b/>
                <w:bCs/>
                <w:lang w:val="sr-Cyrl-RS"/>
              </w:rPr>
            </w:pPr>
            <w:r>
              <w:rPr>
                <w:b/>
                <w:bCs/>
                <w:lang w:val="sr-Cyrl-RS"/>
              </w:rPr>
              <w:t>7</w:t>
            </w:r>
          </w:p>
        </w:tc>
        <w:tc>
          <w:tcPr>
            <w:tcW w:w="843" w:type="dxa"/>
          </w:tcPr>
          <w:p w14:paraId="44DAFE33" w14:textId="77777777" w:rsidR="00972910" w:rsidRDefault="00972910" w:rsidP="00E77992">
            <w:pPr>
              <w:jc w:val="center"/>
              <w:rPr>
                <w:b/>
                <w:bCs/>
                <w:lang w:val="sr-Cyrl-RS"/>
              </w:rPr>
            </w:pPr>
            <w:r>
              <w:rPr>
                <w:b/>
                <w:bCs/>
                <w:lang w:val="sr-Cyrl-RS"/>
              </w:rPr>
              <w:t>9</w:t>
            </w:r>
          </w:p>
        </w:tc>
        <w:tc>
          <w:tcPr>
            <w:tcW w:w="843" w:type="dxa"/>
          </w:tcPr>
          <w:p w14:paraId="2056D41B" w14:textId="77777777" w:rsidR="00972910" w:rsidRDefault="00972910" w:rsidP="00E77992">
            <w:pPr>
              <w:jc w:val="center"/>
              <w:rPr>
                <w:b/>
                <w:bCs/>
                <w:lang w:val="sr-Cyrl-RS"/>
              </w:rPr>
            </w:pPr>
            <w:r>
              <w:rPr>
                <w:b/>
                <w:bCs/>
                <w:lang w:val="sr-Cyrl-RS"/>
              </w:rPr>
              <w:t>1</w:t>
            </w:r>
          </w:p>
        </w:tc>
        <w:tc>
          <w:tcPr>
            <w:tcW w:w="830" w:type="dxa"/>
          </w:tcPr>
          <w:p w14:paraId="3E13C0AA" w14:textId="77777777" w:rsidR="00972910" w:rsidRDefault="00972910" w:rsidP="00E77992">
            <w:pPr>
              <w:jc w:val="center"/>
              <w:rPr>
                <w:b/>
                <w:bCs/>
                <w:lang w:val="sr-Cyrl-RS"/>
              </w:rPr>
            </w:pPr>
            <w:r>
              <w:rPr>
                <w:b/>
                <w:bCs/>
                <w:lang w:val="sr-Cyrl-RS"/>
              </w:rPr>
              <w:t>18</w:t>
            </w:r>
          </w:p>
        </w:tc>
        <w:tc>
          <w:tcPr>
            <w:tcW w:w="2403" w:type="dxa"/>
          </w:tcPr>
          <w:p w14:paraId="16D2FDB8" w14:textId="77777777" w:rsidR="00972910" w:rsidRDefault="00972910" w:rsidP="00E77992">
            <w:pPr>
              <w:rPr>
                <w:lang w:val="sr-Cyrl-RS"/>
              </w:rPr>
            </w:pPr>
            <w:r>
              <w:rPr>
                <w:lang w:val="sr-Cyrl-RS"/>
              </w:rPr>
              <w:t>Енглески језик</w:t>
            </w:r>
          </w:p>
          <w:p w14:paraId="375C4C05" w14:textId="77777777" w:rsidR="00972910" w:rsidRDefault="00972910" w:rsidP="00E77992">
            <w:pPr>
              <w:rPr>
                <w:lang w:val="sr-Cyrl-RS"/>
              </w:rPr>
            </w:pPr>
            <w:r>
              <w:rPr>
                <w:lang w:val="sr-Cyrl-RS"/>
              </w:rPr>
              <w:t>(Текстуални програмски језик Пајтон)</w:t>
            </w:r>
          </w:p>
          <w:p w14:paraId="6ADD1CED" w14:textId="77777777" w:rsidR="00972910" w:rsidRDefault="00972910" w:rsidP="00E77992">
            <w:pPr>
              <w:rPr>
                <w:lang w:val="sr-Cyrl-RS"/>
              </w:rPr>
            </w:pPr>
            <w:r>
              <w:rPr>
                <w:lang w:val="sr-Cyrl-RS"/>
              </w:rPr>
              <w:t>Матемматика</w:t>
            </w:r>
          </w:p>
          <w:p w14:paraId="3FABAA62" w14:textId="77777777" w:rsidR="00972910" w:rsidRDefault="00972910" w:rsidP="00E77992">
            <w:pPr>
              <w:rPr>
                <w:lang w:val="sr-Cyrl-RS"/>
              </w:rPr>
            </w:pPr>
            <w:r>
              <w:rPr>
                <w:lang w:val="sr-Cyrl-RS"/>
              </w:rPr>
              <w:t>(Аритметички оператори, Дељење, Гранање, Функције)</w:t>
            </w:r>
          </w:p>
        </w:tc>
        <w:tc>
          <w:tcPr>
            <w:tcW w:w="2546" w:type="dxa"/>
          </w:tcPr>
          <w:p w14:paraId="37B435DD" w14:textId="77777777" w:rsidR="00972910" w:rsidRDefault="00972910" w:rsidP="00E77992">
            <w:pPr>
              <w:rPr>
                <w:lang w:val="sr-Cyrl-RS"/>
              </w:rPr>
            </w:pPr>
            <w:r>
              <w:rPr>
                <w:lang w:val="sr-Cyrl-RS"/>
              </w:rPr>
              <w:t>дигитална компетенција;</w:t>
            </w:r>
          </w:p>
          <w:p w14:paraId="178324F9" w14:textId="77777777" w:rsidR="00972910" w:rsidRDefault="00972910" w:rsidP="00E77992">
            <w:pPr>
              <w:rPr>
                <w:lang w:val="sr-Cyrl-RS"/>
              </w:rPr>
            </w:pPr>
            <w:r>
              <w:rPr>
                <w:lang w:val="sr-Cyrl-RS"/>
              </w:rPr>
              <w:t>рад са подацима и информацијама;</w:t>
            </w:r>
          </w:p>
          <w:p w14:paraId="1D2E1517" w14:textId="77777777" w:rsidR="00972910" w:rsidRDefault="00972910" w:rsidP="00E77992">
            <w:pPr>
              <w:rPr>
                <w:lang w:val="sr-Cyrl-RS"/>
              </w:rPr>
            </w:pPr>
            <w:r>
              <w:rPr>
                <w:lang w:val="sr-Cyrl-RS"/>
              </w:rPr>
              <w:t>компетенција за учење.</w:t>
            </w:r>
          </w:p>
        </w:tc>
      </w:tr>
      <w:tr w:rsidR="00972910" w14:paraId="192B6F3E" w14:textId="77777777" w:rsidTr="00E77992">
        <w:trPr>
          <w:trHeight w:val="281"/>
        </w:trPr>
        <w:tc>
          <w:tcPr>
            <w:tcW w:w="632" w:type="dxa"/>
          </w:tcPr>
          <w:p w14:paraId="6E8E12AE" w14:textId="77777777" w:rsidR="00972910" w:rsidRDefault="00972910" w:rsidP="00E77992">
            <w:pPr>
              <w:jc w:val="center"/>
              <w:rPr>
                <w:b/>
                <w:bCs/>
                <w:lang w:val="sr-Cyrl-RS"/>
              </w:rPr>
            </w:pPr>
          </w:p>
        </w:tc>
        <w:tc>
          <w:tcPr>
            <w:tcW w:w="2868" w:type="dxa"/>
          </w:tcPr>
          <w:p w14:paraId="5B6F8390" w14:textId="77777777" w:rsidR="00972910" w:rsidRDefault="00972910" w:rsidP="00E77992">
            <w:pPr>
              <w:rPr>
                <w:lang w:val="sr-Cyrl-RS"/>
              </w:rPr>
            </w:pPr>
            <w:r>
              <w:rPr>
                <w:lang w:val="sr-Cyrl-RS"/>
              </w:rPr>
              <w:t>- сарађује са осталим члановима групе у одабиру теме, прикупљању и обради материјала, представљању пројектних резултата и закључака;</w:t>
            </w:r>
          </w:p>
          <w:p w14:paraId="601709F2" w14:textId="77777777" w:rsidR="00972910" w:rsidRDefault="00972910" w:rsidP="00E77992">
            <w:pPr>
              <w:rPr>
                <w:lang w:val="sr-Cyrl-RS"/>
              </w:rPr>
            </w:pPr>
            <w:r>
              <w:rPr>
                <w:lang w:val="sr-Cyrl-RS"/>
              </w:rPr>
              <w:t>- користи могућности које пружају рачунарске мреже у сфери комуникације и сарадње;</w:t>
            </w:r>
          </w:p>
          <w:p w14:paraId="6EE5728F" w14:textId="77777777" w:rsidR="00972910" w:rsidRDefault="00972910" w:rsidP="00E77992">
            <w:pPr>
              <w:rPr>
                <w:lang w:val="sr-Cyrl-RS"/>
              </w:rPr>
            </w:pPr>
            <w:r>
              <w:rPr>
                <w:lang w:val="sr-Cyrl-RS"/>
              </w:rPr>
              <w:t>- креира, објављује и представља дигиталне садржаје користећи расположиве алате;</w:t>
            </w:r>
          </w:p>
          <w:p w14:paraId="7368DC7F" w14:textId="77777777" w:rsidR="00972910" w:rsidRDefault="00972910" w:rsidP="00E77992">
            <w:pPr>
              <w:rPr>
                <w:lang w:val="sr-Cyrl-RS"/>
              </w:rPr>
            </w:pPr>
            <w:r>
              <w:rPr>
                <w:lang w:val="sr-Cyrl-RS"/>
              </w:rPr>
              <w:t xml:space="preserve">- вреднује процес и резултате пројектних активности. </w:t>
            </w:r>
          </w:p>
        </w:tc>
        <w:tc>
          <w:tcPr>
            <w:tcW w:w="2986" w:type="dxa"/>
          </w:tcPr>
          <w:p w14:paraId="18DFDA6B" w14:textId="77777777" w:rsidR="00972910" w:rsidRDefault="00972910" w:rsidP="00E77992">
            <w:pPr>
              <w:rPr>
                <w:b/>
                <w:bCs/>
                <w:lang w:val="sr-Cyrl-RS"/>
              </w:rPr>
            </w:pPr>
            <w:r>
              <w:rPr>
                <w:b/>
                <w:bCs/>
                <w:lang w:val="sr-Cyrl-RS"/>
              </w:rPr>
              <w:t>Истраживачки пројекат</w:t>
            </w:r>
          </w:p>
          <w:p w14:paraId="5ECAEC19" w14:textId="77777777" w:rsidR="00972910" w:rsidRDefault="00972910" w:rsidP="00E77992">
            <w:pPr>
              <w:rPr>
                <w:lang w:val="sr-Cyrl-RS"/>
              </w:rPr>
            </w:pPr>
            <w:r>
              <w:rPr>
                <w:lang w:val="sr-Cyrl-RS"/>
              </w:rPr>
              <w:t>-Пројектне активности</w:t>
            </w:r>
          </w:p>
          <w:p w14:paraId="29D061E3" w14:textId="77777777" w:rsidR="00972910" w:rsidRDefault="00972910" w:rsidP="00E77992">
            <w:pPr>
              <w:rPr>
                <w:lang w:val="sr-Cyrl-RS"/>
              </w:rPr>
            </w:pPr>
          </w:p>
        </w:tc>
        <w:tc>
          <w:tcPr>
            <w:tcW w:w="763" w:type="dxa"/>
          </w:tcPr>
          <w:p w14:paraId="3A47FD09" w14:textId="77777777" w:rsidR="00972910" w:rsidRDefault="00972910" w:rsidP="00E77992">
            <w:pPr>
              <w:jc w:val="center"/>
              <w:rPr>
                <w:b/>
                <w:bCs/>
                <w:lang w:val="sr-Cyrl-RS"/>
              </w:rPr>
            </w:pPr>
          </w:p>
        </w:tc>
        <w:tc>
          <w:tcPr>
            <w:tcW w:w="843" w:type="dxa"/>
          </w:tcPr>
          <w:p w14:paraId="76C30541" w14:textId="77777777" w:rsidR="00972910" w:rsidRDefault="00972910" w:rsidP="00E77992">
            <w:pPr>
              <w:jc w:val="center"/>
              <w:rPr>
                <w:b/>
                <w:bCs/>
                <w:lang w:val="sr-Cyrl-RS"/>
              </w:rPr>
            </w:pPr>
            <w:r>
              <w:rPr>
                <w:b/>
                <w:bCs/>
                <w:lang w:val="sr-Cyrl-RS"/>
              </w:rPr>
              <w:t>2</w:t>
            </w:r>
          </w:p>
        </w:tc>
        <w:tc>
          <w:tcPr>
            <w:tcW w:w="843" w:type="dxa"/>
          </w:tcPr>
          <w:p w14:paraId="32AD774A" w14:textId="77777777" w:rsidR="00972910" w:rsidRDefault="00972910" w:rsidP="00E77992">
            <w:pPr>
              <w:jc w:val="center"/>
              <w:rPr>
                <w:b/>
                <w:bCs/>
                <w:lang w:val="sr-Cyrl-RS"/>
              </w:rPr>
            </w:pPr>
          </w:p>
        </w:tc>
        <w:tc>
          <w:tcPr>
            <w:tcW w:w="843" w:type="dxa"/>
          </w:tcPr>
          <w:p w14:paraId="43C62248" w14:textId="77777777" w:rsidR="00972910" w:rsidRDefault="00972910" w:rsidP="00E77992">
            <w:pPr>
              <w:jc w:val="center"/>
              <w:rPr>
                <w:b/>
                <w:bCs/>
                <w:lang w:val="sr-Cyrl-RS"/>
              </w:rPr>
            </w:pPr>
          </w:p>
        </w:tc>
        <w:tc>
          <w:tcPr>
            <w:tcW w:w="830" w:type="dxa"/>
          </w:tcPr>
          <w:p w14:paraId="231DFA2D" w14:textId="77777777" w:rsidR="00972910" w:rsidRDefault="00972910" w:rsidP="00E77992">
            <w:pPr>
              <w:jc w:val="center"/>
              <w:rPr>
                <w:b/>
                <w:bCs/>
                <w:lang w:val="sr-Cyrl-RS"/>
              </w:rPr>
            </w:pPr>
            <w:r>
              <w:rPr>
                <w:b/>
                <w:bCs/>
                <w:lang w:val="sr-Cyrl-RS"/>
              </w:rPr>
              <w:t>2</w:t>
            </w:r>
          </w:p>
        </w:tc>
        <w:tc>
          <w:tcPr>
            <w:tcW w:w="2403" w:type="dxa"/>
          </w:tcPr>
          <w:p w14:paraId="501357E7" w14:textId="77777777" w:rsidR="00972910" w:rsidRDefault="00972910" w:rsidP="00E77992">
            <w:pPr>
              <w:rPr>
                <w:lang w:val="sr-Cyrl-RS"/>
              </w:rPr>
            </w:pPr>
          </w:p>
        </w:tc>
        <w:tc>
          <w:tcPr>
            <w:tcW w:w="2546" w:type="dxa"/>
          </w:tcPr>
          <w:p w14:paraId="112024AB" w14:textId="77777777" w:rsidR="00972910" w:rsidRDefault="00972910" w:rsidP="00E77992">
            <w:pPr>
              <w:rPr>
                <w:lang w:val="sr-Cyrl-RS"/>
              </w:rPr>
            </w:pPr>
          </w:p>
        </w:tc>
      </w:tr>
    </w:tbl>
    <w:p w14:paraId="32575D10" w14:textId="77777777" w:rsidR="00972910" w:rsidRDefault="00972910" w:rsidP="00972910">
      <w:pPr>
        <w:spacing w:after="0" w:line="240" w:lineRule="auto"/>
        <w:rPr>
          <w:rFonts w:ascii="Times New Roman" w:hAnsi="Times New Roman" w:cs="Times New Roman"/>
          <w:sz w:val="10"/>
          <w:szCs w:val="10"/>
          <w:lang w:val="sr-Cyrl-RS"/>
        </w:rPr>
      </w:pPr>
    </w:p>
    <w:p w14:paraId="5C9A09D9" w14:textId="77777777" w:rsidR="00972910" w:rsidRDefault="00972910" w:rsidP="00972910">
      <w:pPr>
        <w:spacing w:after="0" w:line="240" w:lineRule="auto"/>
        <w:rPr>
          <w:rFonts w:ascii="Times New Roman" w:hAnsi="Times New Roman" w:cs="Times New Roman"/>
          <w:sz w:val="10"/>
          <w:szCs w:val="10"/>
          <w:lang w:val="sr-Cyrl-RS"/>
        </w:rPr>
      </w:pPr>
    </w:p>
    <w:p w14:paraId="1C78BE46" w14:textId="77777777" w:rsidR="00972910" w:rsidRDefault="00972910" w:rsidP="00972910">
      <w:pPr>
        <w:spacing w:after="0" w:line="240" w:lineRule="auto"/>
        <w:rPr>
          <w:rFonts w:ascii="Times New Roman" w:hAnsi="Times New Roman" w:cs="Times New Roman"/>
          <w:sz w:val="10"/>
          <w:szCs w:val="10"/>
          <w:lang w:val="sr-Cyrl-RS"/>
        </w:rPr>
      </w:pPr>
    </w:p>
    <w:tbl>
      <w:tblPr>
        <w:tblStyle w:val="Style26"/>
        <w:tblW w:w="1554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529"/>
        <w:gridCol w:w="5913"/>
        <w:gridCol w:w="3392"/>
      </w:tblGrid>
      <w:tr w:rsidR="00972910" w14:paraId="3EB93AE0" w14:textId="77777777" w:rsidTr="00E77992">
        <w:trPr>
          <w:trHeight w:val="520"/>
        </w:trPr>
        <w:tc>
          <w:tcPr>
            <w:tcW w:w="709" w:type="dxa"/>
            <w:shd w:val="clear" w:color="auto" w:fill="auto"/>
          </w:tcPr>
          <w:p w14:paraId="5F28413E" w14:textId="77777777" w:rsidR="00972910" w:rsidRDefault="00972910" w:rsidP="00E77992">
            <w:pPr>
              <w:jc w:val="center"/>
              <w:rPr>
                <w:b/>
                <w:bCs/>
                <w:lang w:val="sr-Cyrl-RS"/>
              </w:rPr>
            </w:pPr>
          </w:p>
          <w:p w14:paraId="265BE21C" w14:textId="77777777" w:rsidR="00972910" w:rsidRDefault="00972910" w:rsidP="00E77992">
            <w:pPr>
              <w:jc w:val="center"/>
              <w:rPr>
                <w:b/>
                <w:bCs/>
                <w:lang w:val="sr-Cyrl-RS"/>
              </w:rPr>
            </w:pPr>
            <w:r>
              <w:rPr>
                <w:b/>
                <w:bCs/>
                <w:lang w:val="sr-Cyrl-RS"/>
              </w:rPr>
              <w:t>Р.бр.</w:t>
            </w:r>
          </w:p>
        </w:tc>
        <w:tc>
          <w:tcPr>
            <w:tcW w:w="5529" w:type="dxa"/>
            <w:shd w:val="clear" w:color="auto" w:fill="auto"/>
            <w:vAlign w:val="center"/>
          </w:tcPr>
          <w:p w14:paraId="2DFE05F1" w14:textId="77777777" w:rsidR="00972910" w:rsidRDefault="00972910" w:rsidP="00E77992">
            <w:pPr>
              <w:jc w:val="center"/>
              <w:rPr>
                <w:b/>
                <w:bCs/>
                <w:lang w:val="sr-Cyrl-RS"/>
              </w:rPr>
            </w:pPr>
            <w:r>
              <w:rPr>
                <w:b/>
                <w:bCs/>
                <w:lang w:val="sr-Cyrl-RS"/>
              </w:rPr>
              <w:t>НАЧИН ОСТВАРИВАЊА ПРОГРАМСКИХ САДРЖАЈА</w:t>
            </w:r>
          </w:p>
        </w:tc>
        <w:tc>
          <w:tcPr>
            <w:tcW w:w="5913" w:type="dxa"/>
            <w:shd w:val="clear" w:color="auto" w:fill="auto"/>
            <w:vAlign w:val="center"/>
          </w:tcPr>
          <w:p w14:paraId="0536CA1E" w14:textId="77777777" w:rsidR="00972910" w:rsidRDefault="00972910" w:rsidP="00E77992">
            <w:pPr>
              <w:jc w:val="center"/>
              <w:rPr>
                <w:b/>
                <w:bCs/>
                <w:lang w:val="sr-Cyrl-RS"/>
              </w:rPr>
            </w:pPr>
            <w:r>
              <w:rPr>
                <w:b/>
                <w:bCs/>
                <w:lang w:val="sr-Cyrl-RS"/>
              </w:rPr>
              <w:t>КРИТЕРИЈУМИ ОЦЕЊИВАЊА</w:t>
            </w:r>
          </w:p>
        </w:tc>
        <w:tc>
          <w:tcPr>
            <w:tcW w:w="3392" w:type="dxa"/>
          </w:tcPr>
          <w:p w14:paraId="21F49307" w14:textId="77777777" w:rsidR="00972910" w:rsidRDefault="00972910" w:rsidP="00E77992">
            <w:pPr>
              <w:jc w:val="center"/>
              <w:rPr>
                <w:b/>
                <w:bCs/>
                <w:lang w:val="sr-Cyrl-RS"/>
              </w:rPr>
            </w:pPr>
            <w:r>
              <w:rPr>
                <w:b/>
                <w:bCs/>
                <w:lang w:val="sr-Cyrl-RS"/>
              </w:rPr>
              <w:t>НАЧИНИ ПРАЋЕЊА И ВРЕДНОВАЊА ОСТВАРЕНОСТИ ИСХОДА</w:t>
            </w:r>
          </w:p>
        </w:tc>
      </w:tr>
      <w:tr w:rsidR="00972910" w14:paraId="770D2C93" w14:textId="77777777" w:rsidTr="00E77992">
        <w:trPr>
          <w:trHeight w:val="1283"/>
        </w:trPr>
        <w:tc>
          <w:tcPr>
            <w:tcW w:w="709" w:type="dxa"/>
          </w:tcPr>
          <w:p w14:paraId="63147A37" w14:textId="77777777" w:rsidR="00972910" w:rsidRDefault="00972910" w:rsidP="00E77992">
            <w:pPr>
              <w:rPr>
                <w:lang w:val="sr-Cyrl-RS"/>
              </w:rPr>
            </w:pPr>
          </w:p>
          <w:p w14:paraId="23A17DD4" w14:textId="77777777" w:rsidR="00972910" w:rsidRDefault="00972910" w:rsidP="00E77992">
            <w:pPr>
              <w:rPr>
                <w:lang w:val="sr-Cyrl-RS"/>
              </w:rPr>
            </w:pPr>
          </w:p>
        </w:tc>
        <w:tc>
          <w:tcPr>
            <w:tcW w:w="5529" w:type="dxa"/>
          </w:tcPr>
          <w:p w14:paraId="0564EC6F" w14:textId="77777777" w:rsidR="00972910" w:rsidRDefault="00972910" w:rsidP="00E77992">
            <w:pPr>
              <w:rPr>
                <w:lang w:val="sr-Cyrl-RS"/>
              </w:rPr>
            </w:pPr>
            <w:r>
              <w:rPr>
                <w:lang w:val="sr-Cyrl-RS"/>
              </w:rPr>
              <w:t>Практичанн рад уз примену ИКТ-а; повезивање различитих садржаја из других тема унутар самог предмета, као и са другим предметима; кроз дискусију са ученицима одабирати адекватне алате, концепте и стратегије за реализацију одређених активности; пројектни задаци; при раду са текстом фокусирати се на креирање и форматирање докумената из стварног живота који могу бити блиски ученицима овог узраста; све кораке у раду са програмом за обраду текста реализовати и у инсталираној верзији програма за обраду текста и на некој од бесплатних сарадничких платформи;  мотивисати ученике да сарађују током креирања заједничких докумената; У оквиру уређивања дигиталне слике/цртежа оспособити ученике да поред основних алата изабраног програма, користе и напредне алате за припрему слике за уметање у текстуални документ и мултимедијалну презентацију; снимање звука и видео-записа сходно могућностима започети демонстрацијом употребе уређаја; подсетити ученике на основна правила визуелизације и презентовања, а при реализацији наставе стално указивати на најчешће грешке; при изради мултимедијалних презентација демонстрирати примену основних алата за уређивање и обликовање садржаја у изабраном програму; представити појам и врсте рачунарских мрежа и увести основне појмове и терминологију из ове области; представити ученицима основне интернет сервисе; нагласити значај дигиталног трага који посетилац оставља приликом посете неком сајту; подсетити ученике на значај поштовања ауторских права и сврху ЦЦ лиценци; нагласити да се приликом посете сајтовима, као и приликом преузимања садржаја, дигитални уређај који користимо је изложен процедурама којима се прикупљају подаци за које корисник не зна у коју ће сврху бити употребљени, а уређај може бити изложен дејству нежељених програма; посебну пажњу посветити питањима дигиталног насиља; представити концепт текстуалних програмских језика, укратко, потом изабраног програмског језика, као и неке основне сличности и разлике у односу на визуелни програмски језик који су ученици користили у петом разреду. Укратко представити едитор изабраног текстуалног програмског језика и значај поштовања основних правила приликом писања наредби; увести променљиве као појам за именовање улазних података и међурезултата израчунавања; увести посебно операције одређивања целобројног количника и остатка и показати могуће примене; у склопу обраде гранања потребно је приказати релацијске операторе и писање релацијских израза који се јављају као услови у наредби гранања; ученицима приказати како се формирају променљиве текстуалног типа; представити концепт декомпоновања сложенијих проблема на једноставније потпроблеме у домену израчунавања.</w:t>
            </w:r>
          </w:p>
        </w:tc>
        <w:tc>
          <w:tcPr>
            <w:tcW w:w="5913" w:type="dxa"/>
            <w:shd w:val="clear" w:color="auto" w:fill="auto"/>
          </w:tcPr>
          <w:p w14:paraId="0BCF1D91" w14:textId="77777777" w:rsidR="00972910" w:rsidRDefault="00972910" w:rsidP="00E77992">
            <w:pPr>
              <w:jc w:val="center"/>
              <w:rPr>
                <w:b/>
                <w:bCs/>
                <w:lang w:val="sr-Cyrl-RS"/>
              </w:rPr>
            </w:pPr>
            <w:r>
              <w:rPr>
                <w:b/>
                <w:bCs/>
                <w:lang w:val="sr-Cyrl-RS"/>
              </w:rPr>
              <w:t>Одличан (5)</w:t>
            </w:r>
          </w:p>
          <w:p w14:paraId="23AE02D8" w14:textId="77777777" w:rsidR="00972910" w:rsidRDefault="00972910" w:rsidP="00E77992">
            <w:pPr>
              <w:rPr>
                <w:lang w:val="sr-Cyrl-RS"/>
              </w:rPr>
            </w:pPr>
            <w:r>
              <w:rPr>
                <w:lang w:val="sr-Cyrl-RS"/>
              </w:rPr>
              <w:t xml:space="preserve"> – ученик самостално испуњава захтеве сва три нивоа постигнућа из ове области - правилно рукује ИКТ уређајима, самостално креира дигитални слику и мултимедијалну презентацију; </w:t>
            </w:r>
          </w:p>
          <w:p w14:paraId="65AFD0AA" w14:textId="77777777" w:rsidR="00972910" w:rsidRDefault="00972910" w:rsidP="00E77992">
            <w:pPr>
              <w:rPr>
                <w:lang w:val="sr-Cyrl-RS"/>
              </w:rPr>
            </w:pPr>
            <w:r>
              <w:rPr>
                <w:lang w:val="sr-Cyrl-RS"/>
              </w:rPr>
              <w:t xml:space="preserve">-самостално снима и врши основну обраду аудио и видео записа;  </w:t>
            </w:r>
          </w:p>
          <w:p w14:paraId="24E4EC71" w14:textId="77777777" w:rsidR="00972910" w:rsidRDefault="00972910" w:rsidP="00E77992">
            <w:pPr>
              <w:rPr>
                <w:lang w:val="sr-Cyrl-RS"/>
              </w:rPr>
            </w:pPr>
            <w:r>
              <w:rPr>
                <w:lang w:val="sr-Cyrl-RS"/>
              </w:rPr>
              <w:t xml:space="preserve">-примењује програмске структуре и блокове наредби;  анализира и дискутује програм; </w:t>
            </w:r>
          </w:p>
          <w:p w14:paraId="7D4F66FD" w14:textId="77777777" w:rsidR="00972910" w:rsidRDefault="00972910" w:rsidP="00E77992">
            <w:pPr>
              <w:rPr>
                <w:lang w:val="sr-Cyrl-RS"/>
              </w:rPr>
            </w:pPr>
            <w:r>
              <w:rPr>
                <w:lang w:val="sr-Cyrl-RS"/>
              </w:rPr>
              <w:t>-проналази и отклања грешке у програму;</w:t>
            </w:r>
          </w:p>
          <w:p w14:paraId="6A2F0419" w14:textId="77777777" w:rsidR="00972910" w:rsidRDefault="00972910" w:rsidP="00E77992">
            <w:pPr>
              <w:jc w:val="center"/>
              <w:rPr>
                <w:b/>
                <w:bCs/>
                <w:lang w:val="sr-Cyrl-RS"/>
              </w:rPr>
            </w:pPr>
            <w:r>
              <w:rPr>
                <w:b/>
                <w:bCs/>
                <w:lang w:val="sr-Cyrl-RS"/>
              </w:rPr>
              <w:t>Врло добар (4)</w:t>
            </w:r>
          </w:p>
          <w:p w14:paraId="28BD2D97" w14:textId="77777777" w:rsidR="00972910" w:rsidRDefault="00972910" w:rsidP="00E77992">
            <w:pPr>
              <w:rPr>
                <w:lang w:val="sr-Cyrl-RS"/>
              </w:rPr>
            </w:pPr>
            <w:r>
              <w:rPr>
                <w:lang w:val="sr-Cyrl-RS"/>
              </w:rPr>
              <w:t xml:space="preserve"> – ученик самостално испуњава захтеве сва три нивоа постигнућа уз малу помоћ наставника правилно рукује ИКТ уређајима, самостално креира дигитални слику и мултимедијалну презентацију; </w:t>
            </w:r>
          </w:p>
          <w:p w14:paraId="7C8AD304" w14:textId="77777777" w:rsidR="00972910" w:rsidRDefault="00972910" w:rsidP="00E77992">
            <w:pPr>
              <w:rPr>
                <w:lang w:val="sr-Cyrl-RS"/>
              </w:rPr>
            </w:pPr>
            <w:r>
              <w:rPr>
                <w:lang w:val="sr-Cyrl-RS"/>
              </w:rPr>
              <w:t xml:space="preserve">-самостално снима и врши основну обраду аудио и видео записа;  </w:t>
            </w:r>
          </w:p>
          <w:p w14:paraId="74CE467F" w14:textId="77777777" w:rsidR="00972910" w:rsidRDefault="00972910" w:rsidP="00E77992">
            <w:pPr>
              <w:rPr>
                <w:lang w:val="sr-Cyrl-RS"/>
              </w:rPr>
            </w:pPr>
            <w:r>
              <w:rPr>
                <w:lang w:val="sr-Cyrl-RS"/>
              </w:rPr>
              <w:t>-примењује програмске структуре и блокове наредби;  анализира и дискутује програм;</w:t>
            </w:r>
          </w:p>
          <w:p w14:paraId="287374B1" w14:textId="77777777" w:rsidR="00972910" w:rsidRDefault="00972910" w:rsidP="00E77992">
            <w:pPr>
              <w:jc w:val="center"/>
              <w:rPr>
                <w:b/>
                <w:bCs/>
                <w:lang w:val="sr-Cyrl-RS"/>
              </w:rPr>
            </w:pPr>
            <w:r>
              <w:rPr>
                <w:b/>
                <w:bCs/>
                <w:lang w:val="sr-Cyrl-RS"/>
              </w:rPr>
              <w:t>Добар (3)</w:t>
            </w:r>
          </w:p>
          <w:p w14:paraId="70507C32" w14:textId="77777777" w:rsidR="00972910" w:rsidRDefault="00972910" w:rsidP="00E77992">
            <w:pPr>
              <w:rPr>
                <w:lang w:val="sr-Cyrl-RS"/>
              </w:rPr>
            </w:pPr>
            <w:r>
              <w:rPr>
                <w:lang w:val="sr-Cyrl-RS"/>
              </w:rPr>
              <w:t xml:space="preserve"> – ученик самостално испуњава захтеве основног и делимично средњег нивоа (познаје основна правила правилног управљања ИКТ уређајима, уме да креира једноставније аудио и видео снимке, креира једноставан програм у текстуалном програмском језику; </w:t>
            </w:r>
          </w:p>
          <w:p w14:paraId="5AB97875" w14:textId="77777777" w:rsidR="00972910" w:rsidRDefault="00972910" w:rsidP="00E77992">
            <w:pPr>
              <w:rPr>
                <w:lang w:val="sr-Cyrl-RS"/>
              </w:rPr>
            </w:pPr>
            <w:r>
              <w:rPr>
                <w:lang w:val="sr-Cyrl-RS"/>
              </w:rPr>
              <w:t>-користи математичке изразе за израчунавања у једноставним програмима;</w:t>
            </w:r>
          </w:p>
          <w:p w14:paraId="184F08BB" w14:textId="77777777" w:rsidR="00972910" w:rsidRDefault="00972910" w:rsidP="00E77992">
            <w:pPr>
              <w:jc w:val="center"/>
              <w:rPr>
                <w:lang w:val="sr-Cyrl-RS"/>
              </w:rPr>
            </w:pPr>
            <w:r>
              <w:rPr>
                <w:b/>
                <w:bCs/>
                <w:lang w:val="sr-Cyrl-RS"/>
              </w:rPr>
              <w:t>Довољан (2)</w:t>
            </w:r>
          </w:p>
          <w:p w14:paraId="2B0EBAD0" w14:textId="77777777" w:rsidR="00972910" w:rsidRDefault="00972910" w:rsidP="00E77992">
            <w:pPr>
              <w:rPr>
                <w:lang w:val="sr-Cyrl-RS"/>
              </w:rPr>
            </w:pPr>
            <w:r>
              <w:rPr>
                <w:lang w:val="sr-Cyrl-RS"/>
              </w:rPr>
              <w:t xml:space="preserve">– ученик минимално испуњава захтеве основног нивоа ове области, уз помоћ наставника (познаје основна правила правилног управљања ИКТ уређајима, уз помоћ наставника креира једноставније аудио и видео снимке, разликује основне интернет сервисе; </w:t>
            </w:r>
          </w:p>
          <w:p w14:paraId="6F217EF9" w14:textId="77777777" w:rsidR="00972910" w:rsidRDefault="00972910" w:rsidP="00E77992">
            <w:pPr>
              <w:rPr>
                <w:lang w:val="sr-Cyrl-RS"/>
              </w:rPr>
            </w:pPr>
            <w:r>
              <w:rPr>
                <w:lang w:val="sr-Cyrl-RS"/>
              </w:rPr>
              <w:t>-препознаје основне наредбе програм;</w:t>
            </w:r>
          </w:p>
          <w:p w14:paraId="7311063F" w14:textId="77777777" w:rsidR="00972910" w:rsidRDefault="00972910" w:rsidP="00E77992">
            <w:pPr>
              <w:rPr>
                <w:lang w:val="sr-Cyrl-RS"/>
              </w:rPr>
            </w:pPr>
          </w:p>
          <w:p w14:paraId="6F299F63" w14:textId="77777777" w:rsidR="00972910" w:rsidRDefault="00972910" w:rsidP="00E77992">
            <w:pPr>
              <w:jc w:val="center"/>
              <w:rPr>
                <w:lang w:val="sr-Cyrl-RS"/>
              </w:rPr>
            </w:pPr>
            <w:r>
              <w:rPr>
                <w:b/>
                <w:bCs/>
                <w:lang w:val="sr-Cyrl-RS"/>
              </w:rPr>
              <w:t>Недовољан (1)</w:t>
            </w:r>
            <w:r>
              <w:rPr>
                <w:lang w:val="sr-Cyrl-RS"/>
              </w:rPr>
              <w:t xml:space="preserve"> </w:t>
            </w:r>
          </w:p>
          <w:p w14:paraId="2AD48696" w14:textId="77777777" w:rsidR="00972910" w:rsidRDefault="00972910" w:rsidP="00E77992">
            <w:pPr>
              <w:jc w:val="both"/>
              <w:rPr>
                <w:lang w:val="sr-Cyrl-RS"/>
              </w:rPr>
            </w:pPr>
            <w:r>
              <w:rPr>
                <w:lang w:val="sr-Cyrl-RS"/>
              </w:rPr>
              <w:t>– ученик не испуњава минималне захтеве основног нивоа постигнућа из информатике ни уз помоћ наставника.</w:t>
            </w:r>
          </w:p>
          <w:p w14:paraId="363BF871" w14:textId="77777777" w:rsidR="00972910" w:rsidRDefault="00972910" w:rsidP="00E77992">
            <w:pPr>
              <w:rPr>
                <w:lang w:val="sr-Cyrl-RS"/>
              </w:rPr>
            </w:pPr>
          </w:p>
          <w:p w14:paraId="35B6D99F" w14:textId="77777777" w:rsidR="00972910" w:rsidRDefault="00972910" w:rsidP="00E77992">
            <w:pPr>
              <w:rPr>
                <w:lang w:val="sr-Cyrl-RS"/>
              </w:rPr>
            </w:pPr>
          </w:p>
        </w:tc>
        <w:tc>
          <w:tcPr>
            <w:tcW w:w="3392" w:type="dxa"/>
          </w:tcPr>
          <w:p w14:paraId="42C7890B" w14:textId="77777777" w:rsidR="00972910" w:rsidRDefault="00972910" w:rsidP="00E77992">
            <w:pPr>
              <w:rPr>
                <w:lang w:val="sr-Cyrl-RS"/>
              </w:rPr>
            </w:pPr>
            <w:r>
              <w:rPr>
                <w:lang w:val="sr-Cyrl-RS"/>
              </w:rPr>
              <w:t>- писмене провере знања (15-минутне провере)</w:t>
            </w:r>
          </w:p>
          <w:p w14:paraId="7BE1547E" w14:textId="77777777" w:rsidR="00972910" w:rsidRDefault="00972910" w:rsidP="00E77992">
            <w:pPr>
              <w:rPr>
                <w:lang w:val="sr-Cyrl-RS"/>
              </w:rPr>
            </w:pPr>
            <w:r>
              <w:rPr>
                <w:lang w:val="sr-Cyrl-RS"/>
              </w:rPr>
              <w:t xml:space="preserve"> - усмено испитивање;</w:t>
            </w:r>
          </w:p>
          <w:p w14:paraId="0E735C63" w14:textId="77777777" w:rsidR="00972910" w:rsidRDefault="00972910" w:rsidP="00E77992">
            <w:pPr>
              <w:rPr>
                <w:lang w:val="sr-Cyrl-RS"/>
              </w:rPr>
            </w:pPr>
            <w:r>
              <w:rPr>
                <w:lang w:val="sr-Cyrl-RS"/>
              </w:rPr>
              <w:t xml:space="preserve"> - практичан рад;</w:t>
            </w:r>
          </w:p>
          <w:p w14:paraId="7AAC0A1E" w14:textId="77777777" w:rsidR="00972910" w:rsidRDefault="00972910" w:rsidP="00E77992">
            <w:pPr>
              <w:rPr>
                <w:lang w:val="sr-Cyrl-RS"/>
              </w:rPr>
            </w:pPr>
            <w:r>
              <w:rPr>
                <w:lang w:val="sr-Cyrl-RS"/>
              </w:rPr>
              <w:t xml:space="preserve"> - активност на часу;</w:t>
            </w:r>
          </w:p>
          <w:p w14:paraId="350D1E08" w14:textId="77777777" w:rsidR="00972910" w:rsidRDefault="00972910" w:rsidP="00E77992">
            <w:pPr>
              <w:rPr>
                <w:lang w:val="sr-Cyrl-RS"/>
              </w:rPr>
            </w:pPr>
            <w:r>
              <w:rPr>
                <w:lang w:val="sr-Cyrl-RS"/>
              </w:rPr>
              <w:t xml:space="preserve"> - домаћи задаци;</w:t>
            </w:r>
          </w:p>
          <w:p w14:paraId="5345D992" w14:textId="77777777" w:rsidR="00972910" w:rsidRDefault="00972910" w:rsidP="00E77992">
            <w:pPr>
              <w:rPr>
                <w:lang w:val="sr-Cyrl-RS"/>
              </w:rPr>
            </w:pPr>
            <w:r>
              <w:rPr>
                <w:lang w:val="sr-Cyrl-RS"/>
              </w:rPr>
              <w:t xml:space="preserve"> - пројектни/семинарски задаци;</w:t>
            </w:r>
          </w:p>
          <w:p w14:paraId="39B88683" w14:textId="77777777" w:rsidR="00972910" w:rsidRDefault="00972910" w:rsidP="00E77992">
            <w:pPr>
              <w:rPr>
                <w:lang w:val="sr-Cyrl-RS"/>
              </w:rPr>
            </w:pPr>
            <w:r>
              <w:rPr>
                <w:lang w:val="sr-Cyrl-RS"/>
              </w:rPr>
              <w:t xml:space="preserve"> - вредновање успеха на различитим нивоима такмичења</w:t>
            </w:r>
          </w:p>
        </w:tc>
      </w:tr>
    </w:tbl>
    <w:p w14:paraId="4F73ED33" w14:textId="77777777" w:rsidR="00972910" w:rsidRDefault="00972910" w:rsidP="00972910">
      <w:pPr>
        <w:spacing w:after="0" w:line="240" w:lineRule="auto"/>
        <w:rPr>
          <w:rFonts w:ascii="Times New Roman" w:hAnsi="Times New Roman" w:cs="Times New Roman"/>
          <w:sz w:val="10"/>
          <w:szCs w:val="10"/>
          <w:lang w:val="sr-Cyrl-RS"/>
        </w:rPr>
      </w:pPr>
    </w:p>
    <w:p w14:paraId="2D5FA9A6" w14:textId="77777777" w:rsidR="00972910" w:rsidRDefault="00972910" w:rsidP="00972910">
      <w:pPr>
        <w:spacing w:after="0" w:line="240" w:lineRule="auto"/>
        <w:rPr>
          <w:rFonts w:ascii="Times New Roman" w:hAnsi="Times New Roman" w:cs="Times New Roman"/>
          <w:sz w:val="10"/>
          <w:szCs w:val="10"/>
          <w:lang w:val="sr-Cyrl-RS"/>
        </w:rPr>
      </w:pPr>
    </w:p>
    <w:p w14:paraId="49FC2344" w14:textId="77777777" w:rsidR="00972910" w:rsidRDefault="00972910" w:rsidP="00972910">
      <w:pPr>
        <w:spacing w:after="0" w:line="240" w:lineRule="auto"/>
        <w:rPr>
          <w:rFonts w:ascii="Times New Roman" w:hAnsi="Times New Roman" w:cs="Times New Roman"/>
          <w:sz w:val="10"/>
          <w:szCs w:val="10"/>
          <w:lang w:val="sr-Cyrl-RS"/>
        </w:rPr>
      </w:pPr>
    </w:p>
    <w:p w14:paraId="68E1B900" w14:textId="77777777" w:rsidR="00972910" w:rsidRDefault="00972910" w:rsidP="00972910">
      <w:pPr>
        <w:spacing w:after="0" w:line="240" w:lineRule="auto"/>
        <w:rPr>
          <w:rFonts w:ascii="Times New Roman" w:hAnsi="Times New Roman" w:cs="Times New Roman"/>
          <w:b/>
          <w:bCs/>
          <w:lang w:val="sr-Cyrl-RS"/>
        </w:rPr>
      </w:pPr>
      <w:r>
        <w:rPr>
          <w:rFonts w:ascii="Times New Roman" w:hAnsi="Times New Roman" w:cs="Times New Roman"/>
          <w:b/>
          <w:bCs/>
          <w:lang w:val="sr-Cyrl-RS"/>
        </w:rPr>
        <w:t>Допунска настава</w:t>
      </w:r>
    </w:p>
    <w:tbl>
      <w:tblPr>
        <w:tblStyle w:val="Style27"/>
        <w:tblW w:w="11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5"/>
        <w:gridCol w:w="6535"/>
        <w:gridCol w:w="3352"/>
      </w:tblGrid>
      <w:tr w:rsidR="00972910" w14:paraId="20C2561D" w14:textId="77777777" w:rsidTr="00E77992">
        <w:trPr>
          <w:trHeight w:val="111"/>
        </w:trPr>
        <w:tc>
          <w:tcPr>
            <w:tcW w:w="1115" w:type="dxa"/>
          </w:tcPr>
          <w:p w14:paraId="368311E9" w14:textId="77777777" w:rsidR="00972910" w:rsidRDefault="00972910" w:rsidP="00E77992">
            <w:pPr>
              <w:jc w:val="center"/>
              <w:rPr>
                <w:b/>
                <w:bCs/>
                <w:lang w:val="sr-Cyrl-RS"/>
              </w:rPr>
            </w:pPr>
            <w:r>
              <w:rPr>
                <w:b/>
                <w:bCs/>
                <w:lang w:val="sr-Cyrl-RS"/>
              </w:rPr>
              <w:t>Р.бр.</w:t>
            </w:r>
          </w:p>
        </w:tc>
        <w:tc>
          <w:tcPr>
            <w:tcW w:w="6535" w:type="dxa"/>
          </w:tcPr>
          <w:p w14:paraId="5D52FA79" w14:textId="77777777" w:rsidR="00972910" w:rsidRDefault="00972910" w:rsidP="00E77992">
            <w:pPr>
              <w:jc w:val="center"/>
              <w:rPr>
                <w:b/>
                <w:bCs/>
                <w:lang w:val="sr-Cyrl-RS"/>
              </w:rPr>
            </w:pPr>
            <w:r>
              <w:rPr>
                <w:b/>
                <w:bCs/>
                <w:lang w:val="sr-Cyrl-RS"/>
              </w:rPr>
              <w:t>НАСТАВНЕ ТЕМЕ</w:t>
            </w:r>
          </w:p>
        </w:tc>
        <w:tc>
          <w:tcPr>
            <w:tcW w:w="3352" w:type="dxa"/>
          </w:tcPr>
          <w:p w14:paraId="535FE433" w14:textId="77777777" w:rsidR="00972910" w:rsidRDefault="00972910" w:rsidP="00E77992">
            <w:pPr>
              <w:jc w:val="center"/>
              <w:rPr>
                <w:b/>
                <w:bCs/>
                <w:lang w:val="sr-Cyrl-RS"/>
              </w:rPr>
            </w:pPr>
            <w:r>
              <w:rPr>
                <w:b/>
                <w:bCs/>
                <w:lang w:val="sr-Cyrl-RS"/>
              </w:rPr>
              <w:t>БРОЈ ЧАСОВА</w:t>
            </w:r>
          </w:p>
        </w:tc>
      </w:tr>
      <w:tr w:rsidR="00972910" w14:paraId="24476FE4" w14:textId="77777777" w:rsidTr="00E77992">
        <w:trPr>
          <w:trHeight w:val="229"/>
        </w:trPr>
        <w:tc>
          <w:tcPr>
            <w:tcW w:w="1115" w:type="dxa"/>
          </w:tcPr>
          <w:p w14:paraId="5A6E6B5A" w14:textId="77777777" w:rsidR="00972910" w:rsidRDefault="00972910" w:rsidP="00E77992">
            <w:pPr>
              <w:jc w:val="center"/>
              <w:rPr>
                <w:b/>
                <w:bCs/>
                <w:lang w:val="sr-Cyrl-RS"/>
              </w:rPr>
            </w:pPr>
            <w:r>
              <w:rPr>
                <w:b/>
                <w:bCs/>
                <w:lang w:val="sr-Cyrl-RS"/>
              </w:rPr>
              <w:t>1.</w:t>
            </w:r>
          </w:p>
        </w:tc>
        <w:tc>
          <w:tcPr>
            <w:tcW w:w="6535" w:type="dxa"/>
          </w:tcPr>
          <w:p w14:paraId="59194D36" w14:textId="77777777" w:rsidR="00972910" w:rsidRDefault="00972910" w:rsidP="00E77992">
            <w:pPr>
              <w:rPr>
                <w:lang w:val="sr-Cyrl-RS"/>
              </w:rPr>
            </w:pPr>
            <w:r>
              <w:rPr>
                <w:lang w:val="sr-Cyrl-RS"/>
              </w:rPr>
              <w:t>ИКТ</w:t>
            </w:r>
          </w:p>
        </w:tc>
        <w:tc>
          <w:tcPr>
            <w:tcW w:w="3352" w:type="dxa"/>
          </w:tcPr>
          <w:p w14:paraId="3AB3F193" w14:textId="77777777" w:rsidR="00972910" w:rsidRDefault="00972910" w:rsidP="00E77992">
            <w:pPr>
              <w:jc w:val="center"/>
              <w:rPr>
                <w:b/>
                <w:bCs/>
                <w:lang w:val="sr-Cyrl-RS"/>
              </w:rPr>
            </w:pPr>
            <w:r>
              <w:rPr>
                <w:b/>
                <w:bCs/>
                <w:lang w:val="sr-Cyrl-RS"/>
              </w:rPr>
              <w:t>2</w:t>
            </w:r>
          </w:p>
        </w:tc>
      </w:tr>
      <w:tr w:rsidR="00972910" w14:paraId="4492C395" w14:textId="77777777" w:rsidTr="00E77992">
        <w:trPr>
          <w:trHeight w:val="215"/>
        </w:trPr>
        <w:tc>
          <w:tcPr>
            <w:tcW w:w="1115" w:type="dxa"/>
          </w:tcPr>
          <w:p w14:paraId="639C4F59" w14:textId="77777777" w:rsidR="00972910" w:rsidRDefault="00972910" w:rsidP="00E77992">
            <w:pPr>
              <w:jc w:val="center"/>
              <w:rPr>
                <w:b/>
                <w:bCs/>
                <w:lang w:val="sr-Cyrl-RS"/>
              </w:rPr>
            </w:pPr>
            <w:r>
              <w:rPr>
                <w:b/>
                <w:bCs/>
                <w:lang w:val="sr-Cyrl-RS"/>
              </w:rPr>
              <w:t>2.</w:t>
            </w:r>
          </w:p>
        </w:tc>
        <w:tc>
          <w:tcPr>
            <w:tcW w:w="6535" w:type="dxa"/>
          </w:tcPr>
          <w:p w14:paraId="7E9CFB25" w14:textId="77777777" w:rsidR="00972910" w:rsidRDefault="00972910" w:rsidP="00E77992">
            <w:pPr>
              <w:rPr>
                <w:lang w:val="sr-Cyrl-RS"/>
              </w:rPr>
            </w:pPr>
            <w:r>
              <w:rPr>
                <w:lang w:val="sr-Cyrl-RS"/>
              </w:rPr>
              <w:t>Дигитална писменост</w:t>
            </w:r>
          </w:p>
        </w:tc>
        <w:tc>
          <w:tcPr>
            <w:tcW w:w="3352" w:type="dxa"/>
          </w:tcPr>
          <w:p w14:paraId="675BB745" w14:textId="77777777" w:rsidR="00972910" w:rsidRDefault="00972910" w:rsidP="00E77992">
            <w:pPr>
              <w:jc w:val="center"/>
              <w:rPr>
                <w:b/>
                <w:bCs/>
                <w:lang w:val="sr-Cyrl-RS"/>
              </w:rPr>
            </w:pPr>
            <w:r>
              <w:rPr>
                <w:b/>
                <w:bCs/>
                <w:lang w:val="sr-Cyrl-RS"/>
              </w:rPr>
              <w:t>1</w:t>
            </w:r>
          </w:p>
        </w:tc>
      </w:tr>
      <w:tr w:rsidR="00972910" w14:paraId="7EC6D7B4" w14:textId="77777777" w:rsidTr="00E77992">
        <w:trPr>
          <w:trHeight w:val="229"/>
        </w:trPr>
        <w:tc>
          <w:tcPr>
            <w:tcW w:w="1115" w:type="dxa"/>
          </w:tcPr>
          <w:p w14:paraId="4D660C16" w14:textId="77777777" w:rsidR="00972910" w:rsidRDefault="00972910" w:rsidP="00E77992">
            <w:pPr>
              <w:jc w:val="center"/>
              <w:rPr>
                <w:b/>
                <w:bCs/>
                <w:lang w:val="sr-Cyrl-RS"/>
              </w:rPr>
            </w:pPr>
            <w:r>
              <w:rPr>
                <w:b/>
                <w:bCs/>
                <w:lang w:val="sr-Cyrl-RS"/>
              </w:rPr>
              <w:t>3.</w:t>
            </w:r>
          </w:p>
        </w:tc>
        <w:tc>
          <w:tcPr>
            <w:tcW w:w="6535" w:type="dxa"/>
          </w:tcPr>
          <w:p w14:paraId="5EEA837A" w14:textId="77777777" w:rsidR="00972910" w:rsidRDefault="00972910" w:rsidP="00E77992">
            <w:pPr>
              <w:rPr>
                <w:lang w:val="sr-Cyrl-RS"/>
              </w:rPr>
            </w:pPr>
            <w:r>
              <w:rPr>
                <w:lang w:val="sr-Cyrl-RS"/>
              </w:rPr>
              <w:t>Рачунарство</w:t>
            </w:r>
          </w:p>
        </w:tc>
        <w:tc>
          <w:tcPr>
            <w:tcW w:w="3352" w:type="dxa"/>
          </w:tcPr>
          <w:p w14:paraId="65C2D734" w14:textId="77777777" w:rsidR="00972910" w:rsidRDefault="00972910" w:rsidP="00E77992">
            <w:pPr>
              <w:jc w:val="center"/>
              <w:rPr>
                <w:b/>
                <w:bCs/>
                <w:lang w:val="sr-Cyrl-RS"/>
              </w:rPr>
            </w:pPr>
            <w:r>
              <w:rPr>
                <w:b/>
                <w:bCs/>
                <w:lang w:val="sr-Cyrl-RS"/>
              </w:rPr>
              <w:t>3</w:t>
            </w:r>
          </w:p>
        </w:tc>
      </w:tr>
    </w:tbl>
    <w:p w14:paraId="2D4E1139" w14:textId="77777777" w:rsidR="00972910" w:rsidRDefault="00972910" w:rsidP="00972910">
      <w:pPr>
        <w:spacing w:after="0" w:line="240" w:lineRule="auto"/>
        <w:jc w:val="center"/>
        <w:rPr>
          <w:rFonts w:ascii="Times New Roman" w:hAnsi="Times New Roman" w:cs="Times New Roman"/>
          <w:b/>
          <w:bCs/>
          <w:lang w:val="sr-Cyrl-RS"/>
        </w:rPr>
      </w:pPr>
    </w:p>
    <w:p w14:paraId="26F782DD" w14:textId="77777777" w:rsidR="00972910" w:rsidRDefault="00972910" w:rsidP="00972910">
      <w:pPr>
        <w:spacing w:after="0" w:line="240" w:lineRule="auto"/>
        <w:rPr>
          <w:rFonts w:ascii="Times New Roman" w:hAnsi="Times New Roman" w:cs="Times New Roman"/>
          <w:b/>
          <w:bCs/>
          <w:lang w:val="sr-Cyrl-RS"/>
        </w:rPr>
      </w:pPr>
      <w:r>
        <w:rPr>
          <w:rFonts w:ascii="Times New Roman" w:hAnsi="Times New Roman" w:cs="Times New Roman"/>
          <w:b/>
          <w:bCs/>
          <w:lang w:val="sr-Cyrl-RS"/>
        </w:rPr>
        <w:t>Додатна настава</w:t>
      </w:r>
    </w:p>
    <w:tbl>
      <w:tblPr>
        <w:tblStyle w:val="Style28"/>
        <w:tblW w:w="11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5"/>
        <w:gridCol w:w="6535"/>
        <w:gridCol w:w="3352"/>
      </w:tblGrid>
      <w:tr w:rsidR="00972910" w14:paraId="105CA00B" w14:textId="77777777" w:rsidTr="00E77992">
        <w:trPr>
          <w:trHeight w:val="112"/>
        </w:trPr>
        <w:tc>
          <w:tcPr>
            <w:tcW w:w="1115" w:type="dxa"/>
          </w:tcPr>
          <w:p w14:paraId="006412E2" w14:textId="77777777" w:rsidR="00972910" w:rsidRDefault="00972910" w:rsidP="00E77992">
            <w:pPr>
              <w:jc w:val="center"/>
              <w:rPr>
                <w:b/>
                <w:bCs/>
                <w:lang w:val="sr-Cyrl-RS"/>
              </w:rPr>
            </w:pPr>
            <w:r>
              <w:rPr>
                <w:b/>
                <w:bCs/>
                <w:lang w:val="sr-Cyrl-RS"/>
              </w:rPr>
              <w:t>Р.бр.</w:t>
            </w:r>
          </w:p>
        </w:tc>
        <w:tc>
          <w:tcPr>
            <w:tcW w:w="6535" w:type="dxa"/>
          </w:tcPr>
          <w:p w14:paraId="1A351D3A" w14:textId="77777777" w:rsidR="00972910" w:rsidRDefault="00972910" w:rsidP="00E77992">
            <w:pPr>
              <w:jc w:val="center"/>
              <w:rPr>
                <w:b/>
                <w:bCs/>
                <w:lang w:val="sr-Cyrl-RS"/>
              </w:rPr>
            </w:pPr>
            <w:r>
              <w:rPr>
                <w:b/>
                <w:bCs/>
                <w:lang w:val="sr-Cyrl-RS"/>
              </w:rPr>
              <w:t>НАСТАВНЕ ТЕМЕ</w:t>
            </w:r>
          </w:p>
        </w:tc>
        <w:tc>
          <w:tcPr>
            <w:tcW w:w="3352" w:type="dxa"/>
          </w:tcPr>
          <w:p w14:paraId="02AF0B99" w14:textId="77777777" w:rsidR="00972910" w:rsidRDefault="00972910" w:rsidP="00E77992">
            <w:pPr>
              <w:jc w:val="center"/>
              <w:rPr>
                <w:b/>
                <w:bCs/>
                <w:lang w:val="sr-Cyrl-RS"/>
              </w:rPr>
            </w:pPr>
            <w:r>
              <w:rPr>
                <w:b/>
                <w:bCs/>
                <w:lang w:val="sr-Cyrl-RS"/>
              </w:rPr>
              <w:t>БРОЈ ЧАСОВА</w:t>
            </w:r>
          </w:p>
        </w:tc>
      </w:tr>
      <w:tr w:rsidR="00972910" w14:paraId="2E828281" w14:textId="77777777" w:rsidTr="00E77992">
        <w:trPr>
          <w:trHeight w:val="229"/>
        </w:trPr>
        <w:tc>
          <w:tcPr>
            <w:tcW w:w="1115" w:type="dxa"/>
          </w:tcPr>
          <w:p w14:paraId="4C747928" w14:textId="77777777" w:rsidR="00972910" w:rsidRDefault="00972910" w:rsidP="00E77992">
            <w:pPr>
              <w:jc w:val="center"/>
              <w:rPr>
                <w:b/>
                <w:bCs/>
                <w:lang w:val="sr-Cyrl-RS"/>
              </w:rPr>
            </w:pPr>
            <w:r>
              <w:rPr>
                <w:b/>
                <w:bCs/>
                <w:lang w:val="sr-Cyrl-RS"/>
              </w:rPr>
              <w:t>1.</w:t>
            </w:r>
          </w:p>
        </w:tc>
        <w:tc>
          <w:tcPr>
            <w:tcW w:w="6535" w:type="dxa"/>
          </w:tcPr>
          <w:p w14:paraId="2B58C82F" w14:textId="77777777" w:rsidR="00972910" w:rsidRDefault="00972910" w:rsidP="00E77992">
            <w:pPr>
              <w:rPr>
                <w:lang w:val="sr-Cyrl-RS"/>
              </w:rPr>
            </w:pPr>
            <w:r>
              <w:rPr>
                <w:lang w:val="sr-Cyrl-RS"/>
              </w:rPr>
              <w:t>ИКТ</w:t>
            </w:r>
          </w:p>
        </w:tc>
        <w:tc>
          <w:tcPr>
            <w:tcW w:w="3352" w:type="dxa"/>
          </w:tcPr>
          <w:p w14:paraId="08047829" w14:textId="77777777" w:rsidR="00972910" w:rsidRDefault="00972910" w:rsidP="00E77992">
            <w:pPr>
              <w:jc w:val="center"/>
              <w:rPr>
                <w:b/>
                <w:bCs/>
                <w:lang w:val="sr-Cyrl-RS"/>
              </w:rPr>
            </w:pPr>
            <w:r>
              <w:rPr>
                <w:b/>
                <w:bCs/>
                <w:lang w:val="sr-Cyrl-RS"/>
              </w:rPr>
              <w:t>2</w:t>
            </w:r>
          </w:p>
        </w:tc>
      </w:tr>
      <w:tr w:rsidR="00972910" w14:paraId="7B73DC8D" w14:textId="77777777" w:rsidTr="00E77992">
        <w:trPr>
          <w:trHeight w:val="215"/>
        </w:trPr>
        <w:tc>
          <w:tcPr>
            <w:tcW w:w="1115" w:type="dxa"/>
          </w:tcPr>
          <w:p w14:paraId="5FD55EE3" w14:textId="77777777" w:rsidR="00972910" w:rsidRDefault="00972910" w:rsidP="00E77992">
            <w:pPr>
              <w:jc w:val="center"/>
              <w:rPr>
                <w:b/>
                <w:bCs/>
                <w:lang w:val="sr-Cyrl-RS"/>
              </w:rPr>
            </w:pPr>
            <w:r>
              <w:rPr>
                <w:b/>
                <w:bCs/>
                <w:lang w:val="sr-Cyrl-RS"/>
              </w:rPr>
              <w:t>2.</w:t>
            </w:r>
          </w:p>
        </w:tc>
        <w:tc>
          <w:tcPr>
            <w:tcW w:w="6535" w:type="dxa"/>
          </w:tcPr>
          <w:p w14:paraId="17A60402" w14:textId="77777777" w:rsidR="00972910" w:rsidRDefault="00972910" w:rsidP="00E77992">
            <w:pPr>
              <w:rPr>
                <w:lang w:val="sr-Cyrl-RS"/>
              </w:rPr>
            </w:pPr>
            <w:r>
              <w:rPr>
                <w:lang w:val="sr-Cyrl-RS"/>
              </w:rPr>
              <w:t>Дигитална писменост</w:t>
            </w:r>
          </w:p>
        </w:tc>
        <w:tc>
          <w:tcPr>
            <w:tcW w:w="3352" w:type="dxa"/>
          </w:tcPr>
          <w:p w14:paraId="56F47686" w14:textId="77777777" w:rsidR="00972910" w:rsidRDefault="00972910" w:rsidP="00E77992">
            <w:pPr>
              <w:jc w:val="center"/>
              <w:rPr>
                <w:b/>
                <w:bCs/>
                <w:lang w:val="sr-Cyrl-RS"/>
              </w:rPr>
            </w:pPr>
            <w:r>
              <w:rPr>
                <w:b/>
                <w:bCs/>
                <w:lang w:val="sr-Cyrl-RS"/>
              </w:rPr>
              <w:t>1</w:t>
            </w:r>
          </w:p>
        </w:tc>
      </w:tr>
      <w:tr w:rsidR="00972910" w14:paraId="56BBD33E" w14:textId="77777777" w:rsidTr="00E77992">
        <w:trPr>
          <w:trHeight w:val="229"/>
        </w:trPr>
        <w:tc>
          <w:tcPr>
            <w:tcW w:w="1115" w:type="dxa"/>
          </w:tcPr>
          <w:p w14:paraId="26E10050" w14:textId="77777777" w:rsidR="00972910" w:rsidRDefault="00972910" w:rsidP="00E77992">
            <w:pPr>
              <w:jc w:val="center"/>
              <w:rPr>
                <w:b/>
                <w:bCs/>
                <w:lang w:val="sr-Cyrl-RS"/>
              </w:rPr>
            </w:pPr>
            <w:r>
              <w:rPr>
                <w:b/>
                <w:bCs/>
                <w:lang w:val="sr-Cyrl-RS"/>
              </w:rPr>
              <w:t>3.</w:t>
            </w:r>
          </w:p>
        </w:tc>
        <w:tc>
          <w:tcPr>
            <w:tcW w:w="6535" w:type="dxa"/>
          </w:tcPr>
          <w:p w14:paraId="20D5D6E7" w14:textId="77777777" w:rsidR="00972910" w:rsidRDefault="00972910" w:rsidP="00E77992">
            <w:pPr>
              <w:rPr>
                <w:lang w:val="sr-Cyrl-RS"/>
              </w:rPr>
            </w:pPr>
            <w:r>
              <w:rPr>
                <w:lang w:val="sr-Cyrl-RS"/>
              </w:rPr>
              <w:t>Рачунарство</w:t>
            </w:r>
          </w:p>
        </w:tc>
        <w:tc>
          <w:tcPr>
            <w:tcW w:w="3352" w:type="dxa"/>
          </w:tcPr>
          <w:p w14:paraId="46A22D97" w14:textId="77777777" w:rsidR="00972910" w:rsidRDefault="00972910" w:rsidP="00E77992">
            <w:pPr>
              <w:jc w:val="center"/>
              <w:rPr>
                <w:b/>
                <w:bCs/>
                <w:lang w:val="sr-Cyrl-RS"/>
              </w:rPr>
            </w:pPr>
            <w:r>
              <w:rPr>
                <w:b/>
                <w:bCs/>
                <w:lang w:val="sr-Cyrl-RS"/>
              </w:rPr>
              <w:t>3</w:t>
            </w:r>
          </w:p>
        </w:tc>
      </w:tr>
    </w:tbl>
    <w:p w14:paraId="7EA3E61C" w14:textId="77777777" w:rsidR="00972910" w:rsidRDefault="00972910" w:rsidP="00972910">
      <w:pPr>
        <w:spacing w:after="0" w:line="240" w:lineRule="auto"/>
        <w:rPr>
          <w:rFonts w:ascii="Times New Roman" w:hAnsi="Times New Roman" w:cs="Times New Roman"/>
          <w:sz w:val="10"/>
          <w:szCs w:val="10"/>
          <w:lang w:val="sr-Cyrl-RS"/>
        </w:rPr>
      </w:pPr>
    </w:p>
    <w:p w14:paraId="70BFB249" w14:textId="77777777" w:rsidR="00972910" w:rsidRDefault="00972910" w:rsidP="00972910">
      <w:pPr>
        <w:spacing w:after="0" w:line="240" w:lineRule="auto"/>
        <w:rPr>
          <w:rFonts w:ascii="Times New Roman" w:hAnsi="Times New Roman" w:cs="Times New Roman"/>
          <w:lang w:val="sr-Cyrl-RS"/>
        </w:rPr>
      </w:pP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p>
    <w:p w14:paraId="05278CF0" w14:textId="77777777" w:rsidR="00972910" w:rsidRDefault="00972910" w:rsidP="00972910">
      <w:pPr>
        <w:spacing w:after="0" w:line="240" w:lineRule="auto"/>
        <w:rPr>
          <w:rFonts w:ascii="Times New Roman" w:hAnsi="Times New Roman" w:cs="Times New Roman"/>
          <w:lang w:val="sr-Cyrl-RS"/>
        </w:rPr>
      </w:pPr>
    </w:p>
    <w:p w14:paraId="595694C0" w14:textId="77777777" w:rsidR="00972910" w:rsidRDefault="00972910" w:rsidP="00972910">
      <w:pPr>
        <w:spacing w:after="0" w:line="240" w:lineRule="auto"/>
        <w:rPr>
          <w:rFonts w:ascii="Times New Roman" w:hAnsi="Times New Roman" w:cs="Times New Roman"/>
          <w:lang w:val="sr-Cyrl-RS"/>
        </w:rPr>
      </w:pPr>
    </w:p>
    <w:p w14:paraId="1C8BD334" w14:textId="0F93425F" w:rsidR="006B5561" w:rsidRDefault="00D16AE4" w:rsidP="009A7685">
      <w:pPr>
        <w:rPr>
          <w:b/>
          <w:sz w:val="28"/>
          <w:szCs w:val="28"/>
          <w:lang w:val="sr-Cyrl-RS"/>
        </w:rPr>
      </w:pPr>
      <w:r w:rsidRPr="00D16AE4">
        <w:rPr>
          <w:b/>
          <w:sz w:val="28"/>
          <w:szCs w:val="28"/>
          <w:lang w:val="sr-Cyrl-RS"/>
        </w:rPr>
        <w:t>СЕДМИ РАЗРЕД</w:t>
      </w:r>
    </w:p>
    <w:p w14:paraId="0AACB4A5" w14:textId="77777777" w:rsidR="00D16AE4" w:rsidRPr="00CA410E" w:rsidRDefault="00D16AE4" w:rsidP="00D16AE4">
      <w:pPr>
        <w:pBdr>
          <w:top w:val="nil"/>
          <w:left w:val="nil"/>
          <w:bottom w:val="nil"/>
          <w:right w:val="nil"/>
          <w:between w:val="nil"/>
        </w:pBdr>
        <w:spacing w:after="0" w:line="240" w:lineRule="auto"/>
        <w:rPr>
          <w:rFonts w:ascii="Times New Roman" w:eastAsia="Times New Roman" w:hAnsi="Times New Roman" w:cs="Times New Roman"/>
          <w:b/>
          <w:color w:val="000000"/>
          <w:lang w:val="sr-Cyrl-RS"/>
        </w:rPr>
      </w:pPr>
      <w:r w:rsidRPr="00CA410E">
        <w:rPr>
          <w:rFonts w:ascii="Times New Roman" w:eastAsia="Times New Roman" w:hAnsi="Times New Roman" w:cs="Times New Roman"/>
          <w:b/>
          <w:color w:val="000000"/>
          <w:lang w:val="sr-Cyrl-RS"/>
        </w:rPr>
        <w:t xml:space="preserve">ЦИЉ: </w:t>
      </w:r>
      <w:r w:rsidRPr="00547EDB">
        <w:rPr>
          <w:rFonts w:ascii="Times New Roman" w:eastAsia="Times New Roman" w:hAnsi="Times New Roman" w:cs="Times New Roman"/>
          <w:lang w:val="sr-Cyrl-RS"/>
        </w:rPr>
        <w:t>О</w:t>
      </w:r>
      <w:r w:rsidRPr="00547EDB">
        <w:rPr>
          <w:rFonts w:ascii="Times New Roman" w:eastAsia="Times New Roman" w:hAnsi="Times New Roman" w:cs="Times New Roman"/>
          <w:color w:val="000000"/>
          <w:lang w:val="sr-Cyrl-RS"/>
        </w:rPr>
        <w:t>способљавање ученика за управљање информацијама, безбедну комуникацију у дигиталном окружењу, производњу дигиталних садржаја и креирање рачунарских програма за решавање различитих проблема у друштву које се развојем дигиталних технологија брзо мења.</w:t>
      </w:r>
    </w:p>
    <w:p w14:paraId="1E9AC6DB" w14:textId="77777777" w:rsidR="00D16AE4" w:rsidRPr="00CA410E" w:rsidRDefault="00D16AE4" w:rsidP="00D16AE4">
      <w:pPr>
        <w:pBdr>
          <w:top w:val="nil"/>
          <w:left w:val="nil"/>
          <w:bottom w:val="nil"/>
          <w:right w:val="nil"/>
          <w:between w:val="nil"/>
        </w:pBdr>
        <w:spacing w:after="0" w:line="240" w:lineRule="auto"/>
        <w:rPr>
          <w:rFonts w:ascii="Times New Roman" w:eastAsia="Times New Roman" w:hAnsi="Times New Roman" w:cs="Times New Roman"/>
          <w:b/>
          <w:color w:val="000000"/>
          <w:lang w:val="sr-Cyrl-RS"/>
        </w:rPr>
      </w:pPr>
      <w:r w:rsidRPr="00CA410E">
        <w:rPr>
          <w:rFonts w:ascii="Times New Roman" w:eastAsia="Times New Roman" w:hAnsi="Times New Roman" w:cs="Times New Roman"/>
          <w:b/>
          <w:color w:val="000000"/>
          <w:lang w:val="sr-Cyrl-RS"/>
        </w:rPr>
        <w:t>ГОДИШЊИ ФОНД ЧАСОВА: 36</w:t>
      </w:r>
    </w:p>
    <w:p w14:paraId="32CB79C7" w14:textId="77777777" w:rsidR="00D16AE4" w:rsidRPr="00CA410E" w:rsidRDefault="00D16AE4" w:rsidP="00D16AE4">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sr-Cyrl-RS"/>
        </w:rPr>
      </w:pPr>
      <w:r w:rsidRPr="00CA410E">
        <w:rPr>
          <w:rFonts w:ascii="Times New Roman" w:eastAsia="Times New Roman" w:hAnsi="Times New Roman" w:cs="Times New Roman"/>
          <w:b/>
          <w:color w:val="000000"/>
          <w:lang w:val="sr-Cyrl-RS"/>
        </w:rPr>
        <w:t xml:space="preserve">УЏБЕНИЦИ: </w:t>
      </w:r>
      <w:r w:rsidRPr="00547EDB">
        <w:rPr>
          <w:rFonts w:ascii="Times New Roman" w:eastAsia="Times New Roman" w:hAnsi="Times New Roman" w:cs="Times New Roman"/>
          <w:sz w:val="24"/>
          <w:szCs w:val="24"/>
          <w:lang w:val="sr-Cyrl-RS"/>
        </w:rPr>
        <w:t>Информатика и рачунарство за</w:t>
      </w:r>
      <w:r w:rsidRPr="00CA410E">
        <w:rPr>
          <w:rFonts w:ascii="Times New Roman" w:eastAsia="Times New Roman" w:hAnsi="Times New Roman" w:cs="Times New Roman"/>
          <w:sz w:val="24"/>
          <w:szCs w:val="24"/>
          <w:lang w:val="sr-Cyrl-RS"/>
        </w:rPr>
        <w:t xml:space="preserve"> седми разред основне школе, Дијана Каруовић, Нови Логос</w:t>
      </w:r>
    </w:p>
    <w:p w14:paraId="430BA64D" w14:textId="77777777" w:rsidR="00D16AE4" w:rsidRPr="004C4AAE" w:rsidRDefault="00D16AE4" w:rsidP="00D16AE4">
      <w:pPr>
        <w:pBdr>
          <w:top w:val="nil"/>
          <w:left w:val="nil"/>
          <w:bottom w:val="nil"/>
          <w:right w:val="nil"/>
          <w:between w:val="nil"/>
        </w:pBdr>
        <w:spacing w:after="0" w:line="240" w:lineRule="auto"/>
        <w:rPr>
          <w:rFonts w:ascii="Times New Roman" w:eastAsia="Times New Roman" w:hAnsi="Times New Roman" w:cs="Times New Roman"/>
          <w:color w:val="000000"/>
          <w:lang w:val="sr-Cyrl-RS"/>
        </w:rPr>
      </w:pPr>
      <w:r w:rsidRPr="00CA410E">
        <w:rPr>
          <w:rFonts w:ascii="Times New Roman" w:eastAsia="Times New Roman" w:hAnsi="Times New Roman" w:cs="Times New Roman"/>
          <w:b/>
          <w:color w:val="000000"/>
          <w:lang w:val="sr-Cyrl-RS"/>
        </w:rPr>
        <w:t xml:space="preserve">ЛИТЕРАТУРА: </w:t>
      </w:r>
      <w:r w:rsidRPr="004C4AAE">
        <w:rPr>
          <w:rFonts w:ascii="Times New Roman" w:eastAsia="Times New Roman" w:hAnsi="Times New Roman" w:cs="Times New Roman"/>
          <w:color w:val="000000"/>
          <w:lang w:val="sr-Cyrl-RS"/>
        </w:rPr>
        <w:t xml:space="preserve">Правилник о програму наставе и учења за седми разред основног образовања и васпитања ("Сл. гласник РС- </w:t>
      </w:r>
    </w:p>
    <w:p w14:paraId="30F7BE1A" w14:textId="77777777" w:rsidR="00D16AE4" w:rsidRDefault="00D16AE4" w:rsidP="00D16AE4">
      <w:pPr>
        <w:pBdr>
          <w:top w:val="nil"/>
          <w:left w:val="nil"/>
          <w:bottom w:val="nil"/>
          <w:right w:val="nil"/>
          <w:between w:val="nil"/>
        </w:pBdr>
        <w:spacing w:after="0" w:line="240" w:lineRule="auto"/>
        <w:rPr>
          <w:rFonts w:ascii="Times New Roman" w:eastAsia="Times New Roman" w:hAnsi="Times New Roman" w:cs="Times New Roman"/>
          <w:color w:val="000000"/>
          <w:lang w:val="sr-Cyrl-RS"/>
        </w:rPr>
      </w:pPr>
      <w:r w:rsidRPr="004C4AAE">
        <w:rPr>
          <w:rFonts w:ascii="Times New Roman" w:eastAsia="Times New Roman" w:hAnsi="Times New Roman" w:cs="Times New Roman"/>
          <w:color w:val="000000"/>
          <w:lang w:val="sr-Cyrl-RS"/>
        </w:rPr>
        <w:t xml:space="preserve">                              Просветни   гласник", бр. 16/2018, 3/2019 и 5/2021), </w:t>
      </w:r>
    </w:p>
    <w:p w14:paraId="2B44B507" w14:textId="77777777" w:rsidR="00D16AE4" w:rsidRPr="004C4AAE" w:rsidRDefault="00D16AE4" w:rsidP="00D16AE4">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lang w:val="sr-Cyrl-RS"/>
        </w:rPr>
        <w:t xml:space="preserve">                              </w:t>
      </w:r>
      <w:r w:rsidRPr="004C4AAE">
        <w:rPr>
          <w:rFonts w:ascii="Times New Roman" w:eastAsia="Times New Roman" w:hAnsi="Times New Roman" w:cs="Times New Roman"/>
          <w:sz w:val="24"/>
          <w:szCs w:val="24"/>
          <w:lang w:val="sr-Cyrl-RS"/>
        </w:rPr>
        <w:t>Методика информатичког образовања, проф. др Драго Бранковић и проф. др Данимир Мандић</w:t>
      </w:r>
    </w:p>
    <w:p w14:paraId="05E18F42" w14:textId="77777777" w:rsidR="00D16AE4" w:rsidRPr="004C4AAE" w:rsidRDefault="00D16AE4" w:rsidP="00D16AE4">
      <w:pPr>
        <w:pBdr>
          <w:top w:val="nil"/>
          <w:left w:val="nil"/>
          <w:bottom w:val="nil"/>
          <w:right w:val="nil"/>
          <w:between w:val="nil"/>
        </w:pBdr>
        <w:spacing w:after="0" w:line="240" w:lineRule="auto"/>
        <w:rPr>
          <w:rFonts w:ascii="Times New Roman" w:eastAsia="Times New Roman" w:hAnsi="Times New Roman" w:cs="Times New Roman"/>
          <w:color w:val="000000"/>
          <w:lang w:val="sr-Cyrl-RS"/>
        </w:rPr>
      </w:pPr>
    </w:p>
    <w:tbl>
      <w:tblPr>
        <w:tblW w:w="1468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250"/>
        <w:gridCol w:w="2606"/>
        <w:gridCol w:w="763"/>
        <w:gridCol w:w="843"/>
        <w:gridCol w:w="843"/>
        <w:gridCol w:w="843"/>
        <w:gridCol w:w="830"/>
        <w:gridCol w:w="1912"/>
        <w:gridCol w:w="2160"/>
      </w:tblGrid>
      <w:tr w:rsidR="00D16AE4" w:rsidRPr="00CA410E" w14:paraId="7162A534" w14:textId="77777777" w:rsidTr="00E77992">
        <w:trPr>
          <w:trHeight w:val="299"/>
        </w:trPr>
        <w:tc>
          <w:tcPr>
            <w:tcW w:w="632" w:type="dxa"/>
            <w:vMerge w:val="restart"/>
          </w:tcPr>
          <w:p w14:paraId="394195EB"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Р.бр.</w:t>
            </w:r>
          </w:p>
        </w:tc>
        <w:tc>
          <w:tcPr>
            <w:tcW w:w="3250" w:type="dxa"/>
            <w:vMerge w:val="restart"/>
          </w:tcPr>
          <w:p w14:paraId="24212207" w14:textId="77777777" w:rsidR="00D16AE4" w:rsidRPr="00CA410E" w:rsidRDefault="00D16AE4" w:rsidP="00E77992">
            <w:pPr>
              <w:jc w:val="cente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ИСХОДИ</w:t>
            </w:r>
          </w:p>
        </w:tc>
        <w:tc>
          <w:tcPr>
            <w:tcW w:w="2606" w:type="dxa"/>
            <w:vMerge w:val="restart"/>
          </w:tcPr>
          <w:p w14:paraId="26232F3A" w14:textId="77777777" w:rsidR="00D16AE4" w:rsidRPr="00CA410E" w:rsidRDefault="00D16AE4" w:rsidP="00E77992">
            <w:pPr>
              <w:jc w:val="cente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НАСТАВНЕ ТЕМЕ/САДРЖАЈИ</w:t>
            </w:r>
          </w:p>
        </w:tc>
        <w:tc>
          <w:tcPr>
            <w:tcW w:w="4122" w:type="dxa"/>
            <w:gridSpan w:val="5"/>
          </w:tcPr>
          <w:p w14:paraId="2ED77EE4" w14:textId="77777777" w:rsidR="00D16AE4" w:rsidRPr="00CA410E" w:rsidRDefault="00D16AE4" w:rsidP="00E77992">
            <w:pPr>
              <w:jc w:val="cente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БРОЈ ЧАСОВА</w:t>
            </w:r>
          </w:p>
        </w:tc>
        <w:tc>
          <w:tcPr>
            <w:tcW w:w="1912" w:type="dxa"/>
            <w:vMerge w:val="restart"/>
            <w:vAlign w:val="center"/>
          </w:tcPr>
          <w:p w14:paraId="1C2BBADC" w14:textId="77777777" w:rsidR="00D16AE4" w:rsidRPr="00CA410E" w:rsidRDefault="00D16AE4" w:rsidP="00E77992">
            <w:pPr>
              <w:jc w:val="cente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КОРЕЛАЦИЈА СА ДРУГИМ ПРЕДМЕТИМА</w:t>
            </w:r>
          </w:p>
        </w:tc>
        <w:tc>
          <w:tcPr>
            <w:tcW w:w="2160" w:type="dxa"/>
            <w:vMerge w:val="restart"/>
            <w:vAlign w:val="center"/>
          </w:tcPr>
          <w:p w14:paraId="54AC4F14" w14:textId="77777777" w:rsidR="00D16AE4" w:rsidRPr="00CA410E" w:rsidRDefault="00D16AE4" w:rsidP="00E77992">
            <w:pPr>
              <w:jc w:val="cente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РАЗВИЈАЊЕ МЕЂУПРЕДМЕТНИХ КОМПЕТЕНЦИЈА</w:t>
            </w:r>
          </w:p>
        </w:tc>
      </w:tr>
      <w:tr w:rsidR="00D16AE4" w:rsidRPr="00CA410E" w14:paraId="0AF1A467" w14:textId="77777777" w:rsidTr="00E77992">
        <w:trPr>
          <w:trHeight w:val="1180"/>
        </w:trPr>
        <w:tc>
          <w:tcPr>
            <w:tcW w:w="632" w:type="dxa"/>
            <w:vMerge/>
          </w:tcPr>
          <w:p w14:paraId="7068AE27" w14:textId="77777777" w:rsidR="00D16AE4" w:rsidRPr="00CA410E" w:rsidRDefault="00D16AE4" w:rsidP="00E77992">
            <w:pPr>
              <w:widowControl w:val="0"/>
              <w:pBdr>
                <w:top w:val="nil"/>
                <w:left w:val="nil"/>
                <w:bottom w:val="nil"/>
                <w:right w:val="nil"/>
                <w:between w:val="nil"/>
              </w:pBdr>
              <w:rPr>
                <w:rFonts w:ascii="Times New Roman" w:eastAsia="Times New Roman" w:hAnsi="Times New Roman" w:cs="Times New Roman"/>
                <w:b/>
                <w:lang w:val="sr-Cyrl-RS"/>
              </w:rPr>
            </w:pPr>
          </w:p>
        </w:tc>
        <w:tc>
          <w:tcPr>
            <w:tcW w:w="3250" w:type="dxa"/>
            <w:vMerge/>
          </w:tcPr>
          <w:p w14:paraId="7AEE0E84" w14:textId="77777777" w:rsidR="00D16AE4" w:rsidRPr="00CA410E" w:rsidRDefault="00D16AE4" w:rsidP="00E77992">
            <w:pPr>
              <w:widowControl w:val="0"/>
              <w:pBdr>
                <w:top w:val="nil"/>
                <w:left w:val="nil"/>
                <w:bottom w:val="nil"/>
                <w:right w:val="nil"/>
                <w:between w:val="nil"/>
              </w:pBdr>
              <w:rPr>
                <w:rFonts w:ascii="Times New Roman" w:eastAsia="Times New Roman" w:hAnsi="Times New Roman" w:cs="Times New Roman"/>
                <w:b/>
                <w:lang w:val="sr-Cyrl-RS"/>
              </w:rPr>
            </w:pPr>
          </w:p>
        </w:tc>
        <w:tc>
          <w:tcPr>
            <w:tcW w:w="2606" w:type="dxa"/>
            <w:vMerge/>
          </w:tcPr>
          <w:p w14:paraId="19AFE401" w14:textId="77777777" w:rsidR="00D16AE4" w:rsidRPr="00CA410E" w:rsidRDefault="00D16AE4" w:rsidP="00E77992">
            <w:pPr>
              <w:widowControl w:val="0"/>
              <w:pBdr>
                <w:top w:val="nil"/>
                <w:left w:val="nil"/>
                <w:bottom w:val="nil"/>
                <w:right w:val="nil"/>
                <w:between w:val="nil"/>
              </w:pBdr>
              <w:rPr>
                <w:rFonts w:ascii="Times New Roman" w:eastAsia="Times New Roman" w:hAnsi="Times New Roman" w:cs="Times New Roman"/>
                <w:b/>
                <w:lang w:val="sr-Cyrl-RS"/>
              </w:rPr>
            </w:pPr>
          </w:p>
        </w:tc>
        <w:tc>
          <w:tcPr>
            <w:tcW w:w="763" w:type="dxa"/>
          </w:tcPr>
          <w:p w14:paraId="0BCAAC32"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ОБР.</w:t>
            </w:r>
          </w:p>
        </w:tc>
        <w:tc>
          <w:tcPr>
            <w:tcW w:w="843" w:type="dxa"/>
          </w:tcPr>
          <w:p w14:paraId="793CA59F"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ВЕЖ.</w:t>
            </w:r>
          </w:p>
        </w:tc>
        <w:tc>
          <w:tcPr>
            <w:tcW w:w="843" w:type="dxa"/>
          </w:tcPr>
          <w:p w14:paraId="26AAAC17"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ОБР/</w:t>
            </w:r>
          </w:p>
          <w:p w14:paraId="7C98B469"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ВЕЖ</w:t>
            </w:r>
          </w:p>
        </w:tc>
        <w:tc>
          <w:tcPr>
            <w:tcW w:w="843" w:type="dxa"/>
          </w:tcPr>
          <w:p w14:paraId="094E19FB"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ПРОВЕРА</w:t>
            </w:r>
          </w:p>
        </w:tc>
        <w:tc>
          <w:tcPr>
            <w:tcW w:w="830" w:type="dxa"/>
          </w:tcPr>
          <w:p w14:paraId="14477326" w14:textId="77777777" w:rsidR="00D16AE4" w:rsidRPr="00CA410E" w:rsidRDefault="00D16AE4" w:rsidP="00E77992">
            <w:pPr>
              <w:rPr>
                <w:rFonts w:ascii="Times New Roman" w:eastAsia="Times New Roman" w:hAnsi="Times New Roman" w:cs="Times New Roman"/>
                <w:b/>
                <w:lang w:val="sr-Cyrl-RS"/>
              </w:rPr>
            </w:pPr>
            <w:r>
              <w:rPr>
                <w:rFonts w:ascii="Times New Roman" w:eastAsia="Times New Roman" w:hAnsi="Times New Roman" w:cs="Times New Roman"/>
                <w:b/>
                <w:lang w:val="sr-Cyrl-RS"/>
              </w:rPr>
              <w:t>УК.</w:t>
            </w:r>
          </w:p>
        </w:tc>
        <w:tc>
          <w:tcPr>
            <w:tcW w:w="1912" w:type="dxa"/>
            <w:vMerge/>
            <w:vAlign w:val="center"/>
          </w:tcPr>
          <w:p w14:paraId="14193ECA" w14:textId="77777777" w:rsidR="00D16AE4" w:rsidRPr="00CA410E" w:rsidRDefault="00D16AE4" w:rsidP="00E77992">
            <w:pPr>
              <w:widowControl w:val="0"/>
              <w:pBdr>
                <w:top w:val="nil"/>
                <w:left w:val="nil"/>
                <w:bottom w:val="nil"/>
                <w:right w:val="nil"/>
                <w:between w:val="nil"/>
              </w:pBdr>
              <w:rPr>
                <w:rFonts w:ascii="Times New Roman" w:eastAsia="Times New Roman" w:hAnsi="Times New Roman" w:cs="Times New Roman"/>
                <w:b/>
                <w:lang w:val="sr-Cyrl-RS"/>
              </w:rPr>
            </w:pPr>
          </w:p>
        </w:tc>
        <w:tc>
          <w:tcPr>
            <w:tcW w:w="2160" w:type="dxa"/>
            <w:vMerge/>
            <w:vAlign w:val="center"/>
          </w:tcPr>
          <w:p w14:paraId="278A97E3" w14:textId="77777777" w:rsidR="00D16AE4" w:rsidRPr="00CA410E" w:rsidRDefault="00D16AE4" w:rsidP="00E77992">
            <w:pPr>
              <w:widowControl w:val="0"/>
              <w:pBdr>
                <w:top w:val="nil"/>
                <w:left w:val="nil"/>
                <w:bottom w:val="nil"/>
                <w:right w:val="nil"/>
                <w:between w:val="nil"/>
              </w:pBdr>
              <w:rPr>
                <w:rFonts w:ascii="Times New Roman" w:eastAsia="Times New Roman" w:hAnsi="Times New Roman" w:cs="Times New Roman"/>
                <w:b/>
                <w:lang w:val="sr-Cyrl-RS"/>
              </w:rPr>
            </w:pPr>
          </w:p>
        </w:tc>
      </w:tr>
      <w:tr w:rsidR="00D16AE4" w:rsidRPr="00CA410E" w14:paraId="3DA00CF8" w14:textId="77777777" w:rsidTr="00E77992">
        <w:trPr>
          <w:trHeight w:val="4850"/>
        </w:trPr>
        <w:tc>
          <w:tcPr>
            <w:tcW w:w="632" w:type="dxa"/>
          </w:tcPr>
          <w:p w14:paraId="733CBB16" w14:textId="77777777" w:rsidR="00D16AE4" w:rsidRPr="00CA410E" w:rsidRDefault="00D16AE4" w:rsidP="00E77992">
            <w:pPr>
              <w:rPr>
                <w:rFonts w:ascii="Times New Roman" w:eastAsia="Times New Roman" w:hAnsi="Times New Roman" w:cs="Times New Roman"/>
                <w:b/>
                <w:lang w:val="sr-Cyrl-RS"/>
              </w:rPr>
            </w:pPr>
          </w:p>
        </w:tc>
        <w:tc>
          <w:tcPr>
            <w:tcW w:w="3250" w:type="dxa"/>
          </w:tcPr>
          <w:p w14:paraId="7BE2399E"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 разликује визуелну презентацију и логичку структуру текста; – користи алате за стилско обликовање документа и креирање прегледа садржаја у програму за обраду текста; – објасни принципе растерске и векторске графике и модела приказа боја; – креира растерску слику у изабраном програму; – креира векторску слику у изабраном програму; – користи алате за уређивање и трансформацију слике; – креира гиф анимацију; – креира видео-запис коришћењем алата за снимање екрана;</w:t>
            </w:r>
          </w:p>
        </w:tc>
        <w:tc>
          <w:tcPr>
            <w:tcW w:w="2606" w:type="dxa"/>
          </w:tcPr>
          <w:p w14:paraId="30C961B4"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ИКТ</w:t>
            </w:r>
          </w:p>
          <w:p w14:paraId="38B6013F" w14:textId="77777777" w:rsidR="00D16AE4" w:rsidRPr="00CA410E" w:rsidRDefault="00D16AE4" w:rsidP="00E77992">
            <w:pPr>
              <w:rPr>
                <w:rFonts w:ascii="Times New Roman" w:eastAsia="Times New Roman" w:hAnsi="Times New Roman" w:cs="Times New Roman"/>
                <w:vertAlign w:val="subscript"/>
                <w:lang w:val="sr-Cyrl-RS"/>
              </w:rPr>
            </w:pPr>
            <w:r w:rsidRPr="00CA410E">
              <w:rPr>
                <w:rFonts w:ascii="Times New Roman" w:eastAsia="Times New Roman" w:hAnsi="Times New Roman" w:cs="Times New Roman"/>
                <w:lang w:val="sr-Cyrl-RS"/>
              </w:rPr>
              <w:t>(Рад са текстом; Рачунарска графика; Рад са сликама; Креирање векторске графике; Анимиране слике; Снимање видео записа)</w:t>
            </w:r>
          </w:p>
          <w:p w14:paraId="395A92F9" w14:textId="77777777" w:rsidR="00D16AE4" w:rsidRPr="00CA410E" w:rsidRDefault="00D16AE4" w:rsidP="00E77992">
            <w:pPr>
              <w:rPr>
                <w:rFonts w:ascii="Times New Roman" w:eastAsia="Times New Roman" w:hAnsi="Times New Roman" w:cs="Times New Roman"/>
                <w:lang w:val="sr-Cyrl-RS"/>
              </w:rPr>
            </w:pPr>
          </w:p>
          <w:p w14:paraId="62C52010" w14:textId="77777777" w:rsidR="00D16AE4" w:rsidRPr="00CA410E" w:rsidRDefault="00D16AE4" w:rsidP="00E77992">
            <w:pPr>
              <w:rPr>
                <w:rFonts w:ascii="Times New Roman" w:eastAsia="Times New Roman" w:hAnsi="Times New Roman" w:cs="Times New Roman"/>
                <w:b/>
                <w:lang w:val="sr-Cyrl-RS"/>
              </w:rPr>
            </w:pPr>
          </w:p>
        </w:tc>
        <w:tc>
          <w:tcPr>
            <w:tcW w:w="763" w:type="dxa"/>
          </w:tcPr>
          <w:p w14:paraId="3F6BFC33" w14:textId="77777777" w:rsidR="00D16AE4" w:rsidRPr="00CA410E" w:rsidRDefault="00D16AE4" w:rsidP="00E77992">
            <w:pPr>
              <w:rPr>
                <w:rFonts w:ascii="Times New Roman" w:eastAsia="Times New Roman" w:hAnsi="Times New Roman" w:cs="Times New Roman"/>
                <w:b/>
                <w:lang w:val="sr-Cyrl-RS"/>
              </w:rPr>
            </w:pPr>
          </w:p>
        </w:tc>
        <w:tc>
          <w:tcPr>
            <w:tcW w:w="843" w:type="dxa"/>
          </w:tcPr>
          <w:p w14:paraId="2CB70A11"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6</w:t>
            </w:r>
          </w:p>
        </w:tc>
        <w:tc>
          <w:tcPr>
            <w:tcW w:w="843" w:type="dxa"/>
          </w:tcPr>
          <w:p w14:paraId="050A0A57"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4</w:t>
            </w:r>
          </w:p>
        </w:tc>
        <w:tc>
          <w:tcPr>
            <w:tcW w:w="843" w:type="dxa"/>
          </w:tcPr>
          <w:p w14:paraId="6D3B6F1D"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1</w:t>
            </w:r>
          </w:p>
        </w:tc>
        <w:tc>
          <w:tcPr>
            <w:tcW w:w="830" w:type="dxa"/>
          </w:tcPr>
          <w:p w14:paraId="1C229EA1"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11</w:t>
            </w:r>
          </w:p>
        </w:tc>
        <w:tc>
          <w:tcPr>
            <w:tcW w:w="1912" w:type="dxa"/>
          </w:tcPr>
          <w:p w14:paraId="772C39F6"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Енглески језик</w:t>
            </w:r>
          </w:p>
          <w:p w14:paraId="76B88A66"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(Рад са тесктом, Снимање видео записа)</w:t>
            </w:r>
          </w:p>
        </w:tc>
        <w:tc>
          <w:tcPr>
            <w:tcW w:w="2160" w:type="dxa"/>
          </w:tcPr>
          <w:p w14:paraId="20A26AF6" w14:textId="77777777" w:rsidR="00D16AE4" w:rsidRPr="00CA410E" w:rsidRDefault="00D16AE4" w:rsidP="00E77992">
            <w:pPr>
              <w:rPr>
                <w:rFonts w:ascii="Times New Roman" w:eastAsia="Times New Roman" w:hAnsi="Times New Roman" w:cs="Times New Roman"/>
                <w:color w:val="333333"/>
                <w:lang w:val="sr-Cyrl-RS"/>
              </w:rPr>
            </w:pPr>
            <w:r w:rsidRPr="00CA410E">
              <w:rPr>
                <w:rFonts w:ascii="Times New Roman" w:eastAsia="Times New Roman" w:hAnsi="Times New Roman" w:cs="Times New Roman"/>
                <w:color w:val="333333"/>
                <w:lang w:val="sr-Cyrl-RS"/>
              </w:rPr>
              <w:t>дигитална компетенција;</w:t>
            </w:r>
          </w:p>
          <w:p w14:paraId="11EE153E" w14:textId="77777777" w:rsidR="00D16AE4" w:rsidRPr="00CA410E" w:rsidRDefault="00D16AE4" w:rsidP="00E77992">
            <w:pPr>
              <w:rPr>
                <w:rFonts w:ascii="Times New Roman" w:eastAsia="Times New Roman" w:hAnsi="Times New Roman" w:cs="Times New Roman"/>
                <w:color w:val="333333"/>
                <w:lang w:val="sr-Cyrl-RS"/>
              </w:rPr>
            </w:pPr>
            <w:r w:rsidRPr="00CA410E">
              <w:rPr>
                <w:rFonts w:ascii="Times New Roman" w:eastAsia="Times New Roman" w:hAnsi="Times New Roman" w:cs="Times New Roman"/>
                <w:color w:val="333333"/>
                <w:lang w:val="sr-Cyrl-RS"/>
              </w:rPr>
              <w:t>компетенција за учење;</w:t>
            </w:r>
          </w:p>
          <w:p w14:paraId="75B1B600" w14:textId="77777777" w:rsidR="00D16AE4" w:rsidRPr="00CA410E" w:rsidRDefault="00D16AE4" w:rsidP="00E77992">
            <w:pPr>
              <w:rPr>
                <w:rFonts w:ascii="Times New Roman" w:eastAsia="Times New Roman" w:hAnsi="Times New Roman" w:cs="Times New Roman"/>
                <w:color w:val="333333"/>
                <w:lang w:val="sr-Cyrl-RS"/>
              </w:rPr>
            </w:pPr>
            <w:r w:rsidRPr="00CA410E">
              <w:rPr>
                <w:rFonts w:ascii="Times New Roman" w:eastAsia="Times New Roman" w:hAnsi="Times New Roman" w:cs="Times New Roman"/>
                <w:lang w:val="sr-Cyrl-RS"/>
              </w:rPr>
              <w:t>рад са подацима.</w:t>
            </w:r>
          </w:p>
        </w:tc>
      </w:tr>
      <w:tr w:rsidR="00D16AE4" w:rsidRPr="00CA410E" w14:paraId="1AB3D5AB" w14:textId="77777777" w:rsidTr="00E77992">
        <w:trPr>
          <w:trHeight w:val="70"/>
        </w:trPr>
        <w:tc>
          <w:tcPr>
            <w:tcW w:w="632" w:type="dxa"/>
          </w:tcPr>
          <w:p w14:paraId="401E6062" w14:textId="77777777" w:rsidR="00D16AE4" w:rsidRPr="00CA410E" w:rsidRDefault="00D16AE4" w:rsidP="00E77992">
            <w:pPr>
              <w:rPr>
                <w:rFonts w:ascii="Times New Roman" w:eastAsia="Times New Roman" w:hAnsi="Times New Roman" w:cs="Times New Roman"/>
                <w:b/>
                <w:lang w:val="sr-Cyrl-RS"/>
              </w:rPr>
            </w:pPr>
          </w:p>
        </w:tc>
        <w:tc>
          <w:tcPr>
            <w:tcW w:w="3250" w:type="dxa"/>
          </w:tcPr>
          <w:p w14:paraId="686464B8"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 разликује појмове URL, DNS, IP адреса; – објасни појмове хипервеза и хипертекст; – креира, форматира и шаље електронску пошту;  обавља електронску комуникацију на сигуран, етички одговоран и безбедан начин водећи рачуна о приватности; – препозна непримерени садржај, нежељене контакте и адекватно се заштити; – сараднички креира и дели документе у облаку водећи рачуна о одговарајућим нивоима приступа; – подешава хипервезе према делу садржаја, другом документу или веб локацији;</w:t>
            </w:r>
          </w:p>
        </w:tc>
        <w:tc>
          <w:tcPr>
            <w:tcW w:w="2606" w:type="dxa"/>
          </w:tcPr>
          <w:p w14:paraId="6E78CDDE"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Дигитална писменост</w:t>
            </w:r>
          </w:p>
          <w:p w14:paraId="2B7EB47C"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(Интернет; Електронска пошта; Рад са дељеним документима)</w:t>
            </w:r>
          </w:p>
        </w:tc>
        <w:tc>
          <w:tcPr>
            <w:tcW w:w="763" w:type="dxa"/>
          </w:tcPr>
          <w:p w14:paraId="36DED62F"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1</w:t>
            </w:r>
          </w:p>
        </w:tc>
        <w:tc>
          <w:tcPr>
            <w:tcW w:w="843" w:type="dxa"/>
          </w:tcPr>
          <w:p w14:paraId="1DCB9A73"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1</w:t>
            </w:r>
          </w:p>
        </w:tc>
        <w:tc>
          <w:tcPr>
            <w:tcW w:w="843" w:type="dxa"/>
          </w:tcPr>
          <w:p w14:paraId="26F0EB4C"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2</w:t>
            </w:r>
          </w:p>
        </w:tc>
        <w:tc>
          <w:tcPr>
            <w:tcW w:w="843" w:type="dxa"/>
          </w:tcPr>
          <w:p w14:paraId="037F7AF6"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1</w:t>
            </w:r>
          </w:p>
        </w:tc>
        <w:tc>
          <w:tcPr>
            <w:tcW w:w="830" w:type="dxa"/>
          </w:tcPr>
          <w:p w14:paraId="4C9CD342"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5</w:t>
            </w:r>
          </w:p>
        </w:tc>
        <w:tc>
          <w:tcPr>
            <w:tcW w:w="1912" w:type="dxa"/>
          </w:tcPr>
          <w:p w14:paraId="3761650B"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Енглески језик</w:t>
            </w:r>
          </w:p>
          <w:p w14:paraId="2E6E1736"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(Интернет, Електронска пошта)</w:t>
            </w:r>
          </w:p>
        </w:tc>
        <w:tc>
          <w:tcPr>
            <w:tcW w:w="2160" w:type="dxa"/>
          </w:tcPr>
          <w:p w14:paraId="507D3FA5" w14:textId="77777777" w:rsidR="00D16AE4" w:rsidRPr="00CA410E" w:rsidRDefault="00D16AE4" w:rsidP="00E77992">
            <w:pPr>
              <w:rPr>
                <w:rFonts w:ascii="Times New Roman" w:eastAsia="Times New Roman" w:hAnsi="Times New Roman" w:cs="Times New Roman"/>
                <w:color w:val="333333"/>
                <w:lang w:val="sr-Cyrl-RS"/>
              </w:rPr>
            </w:pPr>
            <w:r w:rsidRPr="00CA410E">
              <w:rPr>
                <w:rFonts w:ascii="Times New Roman" w:eastAsia="Times New Roman" w:hAnsi="Times New Roman" w:cs="Times New Roman"/>
                <w:color w:val="333333"/>
                <w:lang w:val="sr-Cyrl-RS"/>
              </w:rPr>
              <w:t>дигитална компетенција;</w:t>
            </w:r>
          </w:p>
          <w:p w14:paraId="6FFF6C4A" w14:textId="77777777" w:rsidR="00D16AE4" w:rsidRPr="00CA410E" w:rsidRDefault="00D16AE4" w:rsidP="00E77992">
            <w:pPr>
              <w:rPr>
                <w:rFonts w:ascii="Times New Roman" w:eastAsia="Times New Roman" w:hAnsi="Times New Roman" w:cs="Times New Roman"/>
                <w:color w:val="333333"/>
                <w:lang w:val="sr-Cyrl-RS"/>
              </w:rPr>
            </w:pPr>
            <w:r w:rsidRPr="00CA410E">
              <w:rPr>
                <w:rFonts w:ascii="Times New Roman" w:eastAsia="Times New Roman" w:hAnsi="Times New Roman" w:cs="Times New Roman"/>
                <w:color w:val="333333"/>
                <w:lang w:val="sr-Cyrl-RS"/>
              </w:rPr>
              <w:t>рад са подацима и информацијама;</w:t>
            </w:r>
          </w:p>
          <w:p w14:paraId="34EA3A6F" w14:textId="77777777" w:rsidR="00D16AE4" w:rsidRPr="00CA410E" w:rsidRDefault="00D16AE4" w:rsidP="00E77992">
            <w:pPr>
              <w:rPr>
                <w:rFonts w:ascii="Times New Roman" w:eastAsia="Times New Roman" w:hAnsi="Times New Roman" w:cs="Times New Roman"/>
                <w:color w:val="333333"/>
                <w:lang w:val="sr-Cyrl-RS"/>
              </w:rPr>
            </w:pPr>
            <w:r w:rsidRPr="00CA410E">
              <w:rPr>
                <w:rFonts w:ascii="Times New Roman" w:eastAsia="Times New Roman" w:hAnsi="Times New Roman" w:cs="Times New Roman"/>
                <w:lang w:val="sr-Cyrl-RS"/>
              </w:rPr>
              <w:t>одговорно учешће у демократском друштву.</w:t>
            </w:r>
          </w:p>
          <w:p w14:paraId="18D08F5D" w14:textId="77777777" w:rsidR="00D16AE4" w:rsidRPr="00CA410E" w:rsidRDefault="00D16AE4" w:rsidP="00E77992">
            <w:pPr>
              <w:rPr>
                <w:rFonts w:ascii="Times New Roman" w:eastAsia="Times New Roman" w:hAnsi="Times New Roman" w:cs="Times New Roman"/>
                <w:color w:val="333333"/>
                <w:lang w:val="sr-Cyrl-RS"/>
              </w:rPr>
            </w:pPr>
          </w:p>
          <w:p w14:paraId="1418B0DD" w14:textId="77777777" w:rsidR="00D16AE4" w:rsidRPr="00CA410E" w:rsidRDefault="00D16AE4" w:rsidP="00E77992">
            <w:pPr>
              <w:rPr>
                <w:rFonts w:ascii="Times New Roman" w:eastAsia="Times New Roman" w:hAnsi="Times New Roman" w:cs="Times New Roman"/>
                <w:color w:val="333333"/>
                <w:lang w:val="sr-Cyrl-RS"/>
              </w:rPr>
            </w:pPr>
          </w:p>
          <w:p w14:paraId="1245CC1B" w14:textId="77777777" w:rsidR="00D16AE4" w:rsidRPr="00CA410E" w:rsidRDefault="00D16AE4" w:rsidP="00E77992">
            <w:pPr>
              <w:rPr>
                <w:rFonts w:ascii="Times New Roman" w:eastAsia="Times New Roman" w:hAnsi="Times New Roman" w:cs="Times New Roman"/>
                <w:color w:val="333333"/>
                <w:lang w:val="sr-Cyrl-RS"/>
              </w:rPr>
            </w:pPr>
          </w:p>
        </w:tc>
      </w:tr>
      <w:tr w:rsidR="00D16AE4" w:rsidRPr="00CA410E" w14:paraId="44175F27" w14:textId="77777777" w:rsidTr="00E77992">
        <w:trPr>
          <w:trHeight w:val="299"/>
        </w:trPr>
        <w:tc>
          <w:tcPr>
            <w:tcW w:w="632" w:type="dxa"/>
          </w:tcPr>
          <w:p w14:paraId="0018BAE5" w14:textId="77777777" w:rsidR="00D16AE4" w:rsidRPr="00CA410E" w:rsidRDefault="00D16AE4" w:rsidP="00E77992">
            <w:pPr>
              <w:rPr>
                <w:rFonts w:ascii="Times New Roman" w:eastAsia="Times New Roman" w:hAnsi="Times New Roman" w:cs="Times New Roman"/>
                <w:b/>
                <w:lang w:val="sr-Cyrl-RS"/>
              </w:rPr>
            </w:pPr>
          </w:p>
        </w:tc>
        <w:tc>
          <w:tcPr>
            <w:tcW w:w="3250" w:type="dxa"/>
          </w:tcPr>
          <w:p w14:paraId="4FC69864"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 уз помоћ програмске библиотеке текстуалног програмског језика исцртава елементе 2Д графике; – употребљава петље и генератор насумичних бројева за исцртавање сложенијих облика; – планира, опише и имплементира решење једноставног проблема; – проналази и отклања грешке у програму</w:t>
            </w:r>
          </w:p>
        </w:tc>
        <w:tc>
          <w:tcPr>
            <w:tcW w:w="2606" w:type="dxa"/>
          </w:tcPr>
          <w:p w14:paraId="10D10CD3" w14:textId="77777777" w:rsidR="00D16AE4" w:rsidRPr="00D90151" w:rsidRDefault="00D16AE4" w:rsidP="00E77992">
            <w:pPr>
              <w:rPr>
                <w:rFonts w:ascii="Times New Roman" w:eastAsia="Times New Roman" w:hAnsi="Times New Roman" w:cs="Times New Roman"/>
                <w:b/>
                <w:lang w:val="sr-Cyrl-RS"/>
              </w:rPr>
            </w:pPr>
            <w:r>
              <w:rPr>
                <w:rFonts w:ascii="Times New Roman" w:eastAsia="Times New Roman" w:hAnsi="Times New Roman" w:cs="Times New Roman"/>
                <w:b/>
                <w:lang w:val="sr-Cyrl-RS"/>
              </w:rPr>
              <w:t>Рачунарство</w:t>
            </w:r>
            <w:r w:rsidRPr="00CA410E">
              <w:rPr>
                <w:rFonts w:ascii="Times New Roman" w:eastAsia="Times New Roman" w:hAnsi="Times New Roman" w:cs="Times New Roman"/>
                <w:lang w:val="sr-Cyrl-RS"/>
              </w:rPr>
              <w:t>(Програмски језик Пајтон; Гранање; Корњача графика  и понављање; Дефинисање функције; Библиотека Пајгејм; Цртање дужи, правоугаоника, круга, многоугла; Исписивање текста; Учитавање слика; Репродукција звука и музике; Анимације)</w:t>
            </w:r>
          </w:p>
        </w:tc>
        <w:tc>
          <w:tcPr>
            <w:tcW w:w="763" w:type="dxa"/>
          </w:tcPr>
          <w:p w14:paraId="3EE5A942"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3</w:t>
            </w:r>
          </w:p>
        </w:tc>
        <w:tc>
          <w:tcPr>
            <w:tcW w:w="843" w:type="dxa"/>
          </w:tcPr>
          <w:p w14:paraId="0B9B2212"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9</w:t>
            </w:r>
          </w:p>
        </w:tc>
        <w:tc>
          <w:tcPr>
            <w:tcW w:w="843" w:type="dxa"/>
          </w:tcPr>
          <w:p w14:paraId="5976BEE4"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5</w:t>
            </w:r>
          </w:p>
        </w:tc>
        <w:tc>
          <w:tcPr>
            <w:tcW w:w="843" w:type="dxa"/>
          </w:tcPr>
          <w:p w14:paraId="3B860D11"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1</w:t>
            </w:r>
          </w:p>
        </w:tc>
        <w:tc>
          <w:tcPr>
            <w:tcW w:w="830" w:type="dxa"/>
          </w:tcPr>
          <w:p w14:paraId="20B00FA8"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18</w:t>
            </w:r>
          </w:p>
        </w:tc>
        <w:tc>
          <w:tcPr>
            <w:tcW w:w="1912" w:type="dxa"/>
          </w:tcPr>
          <w:p w14:paraId="1D5568A4"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Енглески језик</w:t>
            </w:r>
          </w:p>
          <w:p w14:paraId="709C0F6D"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lang w:val="sr-Cyrl-RS"/>
              </w:rPr>
              <w:t>(Програмски језик Пајтон)</w:t>
            </w:r>
            <w:r w:rsidRPr="00CA410E">
              <w:rPr>
                <w:rFonts w:ascii="Times New Roman" w:eastAsia="Times New Roman" w:hAnsi="Times New Roman" w:cs="Times New Roman"/>
                <w:b/>
                <w:lang w:val="sr-Cyrl-RS"/>
              </w:rPr>
              <w:t xml:space="preserve">, </w:t>
            </w:r>
          </w:p>
          <w:p w14:paraId="2E08BD1D"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Матемматика</w:t>
            </w:r>
          </w:p>
          <w:p w14:paraId="204BC666"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(Функције, Цртање дужи, правоугаоника, круга, многоугла)</w:t>
            </w:r>
          </w:p>
        </w:tc>
        <w:tc>
          <w:tcPr>
            <w:tcW w:w="2160" w:type="dxa"/>
          </w:tcPr>
          <w:p w14:paraId="1606E7C3" w14:textId="77777777" w:rsidR="00D16AE4" w:rsidRPr="00CA410E" w:rsidRDefault="00D16AE4" w:rsidP="00E77992">
            <w:pPr>
              <w:rPr>
                <w:rFonts w:ascii="Times New Roman" w:eastAsia="Times New Roman" w:hAnsi="Times New Roman" w:cs="Times New Roman"/>
                <w:color w:val="333333"/>
                <w:lang w:val="sr-Cyrl-RS"/>
              </w:rPr>
            </w:pPr>
            <w:r w:rsidRPr="00CA410E">
              <w:rPr>
                <w:rFonts w:ascii="Times New Roman" w:eastAsia="Times New Roman" w:hAnsi="Times New Roman" w:cs="Times New Roman"/>
                <w:color w:val="333333"/>
                <w:lang w:val="sr-Cyrl-RS"/>
              </w:rPr>
              <w:t>дигитална компетенција,</w:t>
            </w:r>
          </w:p>
          <w:p w14:paraId="21F5D9DE" w14:textId="77777777" w:rsidR="00D16AE4" w:rsidRPr="00CA410E" w:rsidRDefault="00D16AE4" w:rsidP="00E77992">
            <w:pPr>
              <w:rPr>
                <w:rFonts w:ascii="Times New Roman" w:eastAsia="Times New Roman" w:hAnsi="Times New Roman" w:cs="Times New Roman"/>
                <w:color w:val="333333"/>
                <w:lang w:val="sr-Cyrl-RS"/>
              </w:rPr>
            </w:pPr>
            <w:r w:rsidRPr="00CA410E">
              <w:rPr>
                <w:rFonts w:ascii="Times New Roman" w:eastAsia="Times New Roman" w:hAnsi="Times New Roman" w:cs="Times New Roman"/>
                <w:color w:val="333333"/>
                <w:lang w:val="sr-Cyrl-RS"/>
              </w:rPr>
              <w:t>рад са подацима и информацијама;</w:t>
            </w:r>
          </w:p>
          <w:p w14:paraId="6FB3CBB3" w14:textId="77777777" w:rsidR="00D16AE4" w:rsidRPr="00CA410E" w:rsidRDefault="00D16AE4" w:rsidP="00E77992">
            <w:pPr>
              <w:rPr>
                <w:rFonts w:ascii="Times New Roman" w:eastAsia="Times New Roman" w:hAnsi="Times New Roman" w:cs="Times New Roman"/>
                <w:color w:val="333333"/>
                <w:lang w:val="sr-Cyrl-RS"/>
              </w:rPr>
            </w:pPr>
            <w:r>
              <w:rPr>
                <w:rFonts w:ascii="Times New Roman" w:eastAsia="Times New Roman" w:hAnsi="Times New Roman" w:cs="Times New Roman"/>
                <w:lang w:val="sr-Cyrl-RS"/>
              </w:rPr>
              <w:t>решавање</w:t>
            </w:r>
            <w:r w:rsidRPr="00CA410E">
              <w:rPr>
                <w:rFonts w:ascii="Times New Roman" w:eastAsia="Times New Roman" w:hAnsi="Times New Roman" w:cs="Times New Roman"/>
                <w:lang w:val="sr-Cyrl-RS"/>
              </w:rPr>
              <w:t xml:space="preserve"> проблема; </w:t>
            </w:r>
          </w:p>
          <w:p w14:paraId="5F9A78C1"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компетенција за учење.</w:t>
            </w:r>
          </w:p>
        </w:tc>
      </w:tr>
      <w:tr w:rsidR="00D16AE4" w:rsidRPr="00CA410E" w14:paraId="5B12C255" w14:textId="77777777" w:rsidTr="00E77992">
        <w:trPr>
          <w:trHeight w:val="281"/>
        </w:trPr>
        <w:tc>
          <w:tcPr>
            <w:tcW w:w="632" w:type="dxa"/>
          </w:tcPr>
          <w:p w14:paraId="4FAA293E" w14:textId="77777777" w:rsidR="00D16AE4" w:rsidRPr="00CA410E" w:rsidRDefault="00D16AE4" w:rsidP="00E77992">
            <w:pPr>
              <w:rPr>
                <w:rFonts w:ascii="Times New Roman" w:eastAsia="Times New Roman" w:hAnsi="Times New Roman" w:cs="Times New Roman"/>
                <w:b/>
                <w:lang w:val="sr-Cyrl-RS"/>
              </w:rPr>
            </w:pPr>
          </w:p>
        </w:tc>
        <w:tc>
          <w:tcPr>
            <w:tcW w:w="3250" w:type="dxa"/>
          </w:tcPr>
          <w:p w14:paraId="4DFD13B4"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 сарађује са осталим члановима групе у свим фазама пројектног задатка: – креира, уређује и структурира дигиталне садржаје који комбинују текст, слике, линкове, табеле и анимације; – креира рачунарске програме који доприносе решавању пројектног задатка; – поставља резултат свог рада на Интернет ради дељења са другима уз помоћ наставника; – вреднује своју улогу у групи при изради пројектног задатка и активнос</w:t>
            </w:r>
            <w:r>
              <w:rPr>
                <w:rFonts w:ascii="Times New Roman" w:eastAsia="Times New Roman" w:hAnsi="Times New Roman" w:cs="Times New Roman"/>
                <w:lang w:val="sr-Cyrl-RS"/>
              </w:rPr>
              <w:t>ти за које је био задужен</w:t>
            </w:r>
          </w:p>
        </w:tc>
        <w:tc>
          <w:tcPr>
            <w:tcW w:w="2606" w:type="dxa"/>
          </w:tcPr>
          <w:p w14:paraId="00E9B49D"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Истраживачки пројекат</w:t>
            </w:r>
          </w:p>
          <w:p w14:paraId="20C2A4CF"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(Пројектне активности)</w:t>
            </w:r>
          </w:p>
          <w:p w14:paraId="66394E66" w14:textId="77777777" w:rsidR="00D16AE4" w:rsidRPr="00CA410E" w:rsidRDefault="00D16AE4" w:rsidP="00E77992">
            <w:pPr>
              <w:rPr>
                <w:rFonts w:ascii="Times New Roman" w:eastAsia="Times New Roman" w:hAnsi="Times New Roman" w:cs="Times New Roman"/>
                <w:lang w:val="sr-Cyrl-RS"/>
              </w:rPr>
            </w:pPr>
          </w:p>
        </w:tc>
        <w:tc>
          <w:tcPr>
            <w:tcW w:w="763" w:type="dxa"/>
          </w:tcPr>
          <w:p w14:paraId="3F81830C" w14:textId="77777777" w:rsidR="00D16AE4" w:rsidRPr="00CA410E" w:rsidRDefault="00D16AE4" w:rsidP="00E77992">
            <w:pPr>
              <w:rPr>
                <w:rFonts w:ascii="Times New Roman" w:eastAsia="Times New Roman" w:hAnsi="Times New Roman" w:cs="Times New Roman"/>
                <w:b/>
                <w:lang w:val="sr-Cyrl-RS"/>
              </w:rPr>
            </w:pPr>
          </w:p>
        </w:tc>
        <w:tc>
          <w:tcPr>
            <w:tcW w:w="843" w:type="dxa"/>
          </w:tcPr>
          <w:p w14:paraId="668D3960"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2</w:t>
            </w:r>
          </w:p>
        </w:tc>
        <w:tc>
          <w:tcPr>
            <w:tcW w:w="843" w:type="dxa"/>
          </w:tcPr>
          <w:p w14:paraId="52DF05CB" w14:textId="77777777" w:rsidR="00D16AE4" w:rsidRPr="00CA410E" w:rsidRDefault="00D16AE4" w:rsidP="00E77992">
            <w:pPr>
              <w:rPr>
                <w:rFonts w:ascii="Times New Roman" w:eastAsia="Times New Roman" w:hAnsi="Times New Roman" w:cs="Times New Roman"/>
                <w:b/>
                <w:lang w:val="sr-Cyrl-RS"/>
              </w:rPr>
            </w:pPr>
          </w:p>
        </w:tc>
        <w:tc>
          <w:tcPr>
            <w:tcW w:w="843" w:type="dxa"/>
          </w:tcPr>
          <w:p w14:paraId="50EE287E" w14:textId="77777777" w:rsidR="00D16AE4" w:rsidRPr="00CA410E" w:rsidRDefault="00D16AE4" w:rsidP="00E77992">
            <w:pPr>
              <w:rPr>
                <w:rFonts w:ascii="Times New Roman" w:eastAsia="Times New Roman" w:hAnsi="Times New Roman" w:cs="Times New Roman"/>
                <w:b/>
                <w:lang w:val="sr-Cyrl-RS"/>
              </w:rPr>
            </w:pPr>
          </w:p>
        </w:tc>
        <w:tc>
          <w:tcPr>
            <w:tcW w:w="830" w:type="dxa"/>
          </w:tcPr>
          <w:p w14:paraId="5B944B41" w14:textId="77777777" w:rsidR="00D16AE4" w:rsidRPr="00CA410E" w:rsidRDefault="00D16AE4" w:rsidP="00E77992">
            <w:pP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2</w:t>
            </w:r>
          </w:p>
        </w:tc>
        <w:tc>
          <w:tcPr>
            <w:tcW w:w="1912" w:type="dxa"/>
          </w:tcPr>
          <w:p w14:paraId="6317E284"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(Сви предмети, у ѕависности од избора теме)</w:t>
            </w:r>
          </w:p>
        </w:tc>
        <w:tc>
          <w:tcPr>
            <w:tcW w:w="2160" w:type="dxa"/>
          </w:tcPr>
          <w:p w14:paraId="2659BCFE"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решавање проблема; сарадња;</w:t>
            </w:r>
          </w:p>
          <w:p w14:paraId="5BB42A59"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комуникација;</w:t>
            </w:r>
          </w:p>
          <w:p w14:paraId="29C97C83"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одговорно учешће у демократском друштву;</w:t>
            </w:r>
          </w:p>
          <w:p w14:paraId="31BA81CF" w14:textId="77777777" w:rsidR="00D16AE4" w:rsidRPr="00CA410E" w:rsidRDefault="00D16AE4" w:rsidP="00E77992">
            <w:pPr>
              <w:rPr>
                <w:rFonts w:ascii="Times New Roman" w:eastAsia="Times New Roman" w:hAnsi="Times New Roman" w:cs="Times New Roman"/>
                <w:lang w:val="sr-Cyrl-RS"/>
              </w:rPr>
            </w:pPr>
            <w:r w:rsidRPr="00CA410E">
              <w:rPr>
                <w:rFonts w:ascii="Times New Roman" w:eastAsia="Times New Roman" w:hAnsi="Times New Roman" w:cs="Times New Roman"/>
                <w:lang w:val="sr-Cyrl-RS"/>
              </w:rPr>
              <w:t>рад са подацима.</w:t>
            </w:r>
          </w:p>
        </w:tc>
      </w:tr>
    </w:tbl>
    <w:p w14:paraId="79B61270" w14:textId="77777777" w:rsidR="00D16AE4" w:rsidRPr="00CA410E" w:rsidRDefault="00D16AE4" w:rsidP="00D16AE4">
      <w:pPr>
        <w:pBdr>
          <w:top w:val="nil"/>
          <w:left w:val="nil"/>
          <w:bottom w:val="nil"/>
          <w:right w:val="nil"/>
          <w:between w:val="nil"/>
        </w:pBdr>
        <w:spacing w:after="0" w:line="240" w:lineRule="auto"/>
        <w:rPr>
          <w:rFonts w:ascii="Calibri" w:eastAsia="Calibri" w:hAnsi="Calibri" w:cs="Calibri"/>
          <w:b/>
          <w:color w:val="000000"/>
          <w:sz w:val="24"/>
          <w:szCs w:val="24"/>
          <w:lang w:val="sr-Cyrl-RS"/>
        </w:rPr>
      </w:pPr>
    </w:p>
    <w:p w14:paraId="58EE518A" w14:textId="77777777" w:rsidR="00D16AE4" w:rsidRPr="00CA410E" w:rsidRDefault="00D16AE4" w:rsidP="00D16AE4">
      <w:pPr>
        <w:pBdr>
          <w:top w:val="nil"/>
          <w:left w:val="nil"/>
          <w:bottom w:val="nil"/>
          <w:right w:val="nil"/>
          <w:between w:val="nil"/>
        </w:pBdr>
        <w:spacing w:after="0" w:line="240" w:lineRule="auto"/>
        <w:rPr>
          <w:rFonts w:ascii="Calibri" w:eastAsia="Calibri" w:hAnsi="Calibri" w:cs="Calibri"/>
          <w:b/>
          <w:color w:val="000000"/>
          <w:sz w:val="28"/>
          <w:szCs w:val="28"/>
          <w:lang w:val="sr-Cyrl-RS"/>
        </w:rPr>
      </w:pPr>
    </w:p>
    <w:tbl>
      <w:tblPr>
        <w:tblW w:w="1468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6143"/>
        <w:gridCol w:w="5299"/>
        <w:gridCol w:w="2531"/>
      </w:tblGrid>
      <w:tr w:rsidR="00D16AE4" w:rsidRPr="00CA410E" w14:paraId="5FDCE061" w14:textId="77777777" w:rsidTr="00E77992">
        <w:trPr>
          <w:trHeight w:val="520"/>
        </w:trPr>
        <w:tc>
          <w:tcPr>
            <w:tcW w:w="709" w:type="dxa"/>
            <w:shd w:val="clear" w:color="auto" w:fill="auto"/>
          </w:tcPr>
          <w:p w14:paraId="49BB08E7" w14:textId="77777777" w:rsidR="00D16AE4" w:rsidRPr="00CA410E" w:rsidRDefault="00D16AE4" w:rsidP="00E77992">
            <w:pPr>
              <w:spacing w:after="0" w:line="240" w:lineRule="auto"/>
              <w:rPr>
                <w:rFonts w:ascii="Times New Roman" w:eastAsia="Times New Roman" w:hAnsi="Times New Roman" w:cs="Times New Roman"/>
                <w:b/>
                <w:lang w:val="sr-Cyrl-RS"/>
              </w:rPr>
            </w:pPr>
          </w:p>
          <w:p w14:paraId="275163BB" w14:textId="77777777" w:rsidR="00D16AE4" w:rsidRPr="00CA410E" w:rsidRDefault="00D16AE4" w:rsidP="00E77992">
            <w:pPr>
              <w:spacing w:after="0" w:line="240" w:lineRule="auto"/>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Р.бр.</w:t>
            </w:r>
          </w:p>
        </w:tc>
        <w:tc>
          <w:tcPr>
            <w:tcW w:w="6143" w:type="dxa"/>
            <w:shd w:val="clear" w:color="auto" w:fill="auto"/>
            <w:vAlign w:val="center"/>
          </w:tcPr>
          <w:p w14:paraId="786BC04A" w14:textId="77777777" w:rsidR="00D16AE4" w:rsidRPr="00CA410E" w:rsidRDefault="00D16AE4" w:rsidP="00E77992">
            <w:pPr>
              <w:spacing w:after="0" w:line="240" w:lineRule="auto"/>
              <w:jc w:val="cente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НАЧИН ОСТВАРИВАЊА ПРОГРАМСКИХ САДРЖАЈА</w:t>
            </w:r>
          </w:p>
        </w:tc>
        <w:tc>
          <w:tcPr>
            <w:tcW w:w="5299" w:type="dxa"/>
            <w:shd w:val="clear" w:color="auto" w:fill="auto"/>
            <w:vAlign w:val="center"/>
          </w:tcPr>
          <w:p w14:paraId="58BCE266" w14:textId="77777777" w:rsidR="00D16AE4" w:rsidRPr="00CA410E" w:rsidRDefault="00D16AE4" w:rsidP="00E77992">
            <w:pPr>
              <w:spacing w:after="0" w:line="240" w:lineRule="auto"/>
              <w:jc w:val="cente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КРИТЕРИЈУМИ ОЦЕЊИВАЊА</w:t>
            </w:r>
          </w:p>
        </w:tc>
        <w:tc>
          <w:tcPr>
            <w:tcW w:w="2531" w:type="dxa"/>
          </w:tcPr>
          <w:p w14:paraId="61464549" w14:textId="77777777" w:rsidR="00D16AE4" w:rsidRPr="00CA410E" w:rsidRDefault="00D16AE4" w:rsidP="00E77992">
            <w:pPr>
              <w:spacing w:after="0" w:line="240" w:lineRule="auto"/>
              <w:jc w:val="center"/>
              <w:rPr>
                <w:rFonts w:ascii="Times New Roman" w:eastAsia="Times New Roman" w:hAnsi="Times New Roman" w:cs="Times New Roman"/>
                <w:b/>
                <w:lang w:val="sr-Cyrl-RS"/>
              </w:rPr>
            </w:pPr>
            <w:r w:rsidRPr="00CA410E">
              <w:rPr>
                <w:rFonts w:ascii="Times New Roman" w:eastAsia="Times New Roman" w:hAnsi="Times New Roman" w:cs="Times New Roman"/>
                <w:b/>
                <w:lang w:val="sr-Cyrl-RS"/>
              </w:rPr>
              <w:t>НАЧИНИ ПРАЋЕЊА И ВРЕДНОВАЊА ОСТВАРЕНОСТИ ИСХОДА</w:t>
            </w:r>
          </w:p>
        </w:tc>
      </w:tr>
      <w:tr w:rsidR="00D16AE4" w:rsidRPr="00CA410E" w14:paraId="422ACE4C" w14:textId="77777777" w:rsidTr="00E77992">
        <w:trPr>
          <w:trHeight w:val="890"/>
        </w:trPr>
        <w:tc>
          <w:tcPr>
            <w:tcW w:w="709" w:type="dxa"/>
          </w:tcPr>
          <w:p w14:paraId="3798C16E" w14:textId="77777777" w:rsidR="00D16AE4" w:rsidRPr="00CA410E" w:rsidRDefault="00D16AE4" w:rsidP="00E77992">
            <w:pPr>
              <w:spacing w:after="0" w:line="240" w:lineRule="auto"/>
              <w:rPr>
                <w:rFonts w:ascii="Times New Roman" w:eastAsia="Times New Roman" w:hAnsi="Times New Roman" w:cs="Times New Roman"/>
                <w:lang w:val="sr-Cyrl-RS"/>
              </w:rPr>
            </w:pPr>
          </w:p>
          <w:p w14:paraId="7A416AC8" w14:textId="77777777" w:rsidR="00D16AE4" w:rsidRPr="00CA410E" w:rsidRDefault="00D16AE4" w:rsidP="00E77992">
            <w:pPr>
              <w:spacing w:after="0" w:line="240" w:lineRule="auto"/>
              <w:rPr>
                <w:rFonts w:ascii="Times New Roman" w:eastAsia="Times New Roman" w:hAnsi="Times New Roman" w:cs="Times New Roman"/>
                <w:lang w:val="sr-Cyrl-RS"/>
              </w:rPr>
            </w:pPr>
          </w:p>
        </w:tc>
        <w:tc>
          <w:tcPr>
            <w:tcW w:w="6143" w:type="dxa"/>
          </w:tcPr>
          <w:p w14:paraId="3AAA61FC" w14:textId="77777777" w:rsidR="00D16AE4" w:rsidRPr="00CA410E" w:rsidRDefault="00D16AE4" w:rsidP="00E77992">
            <w:pPr>
              <w:spacing w:after="0" w:line="240" w:lineRule="auto"/>
              <w:rPr>
                <w:rFonts w:ascii="Times New Roman" w:eastAsia="Times New Roman" w:hAnsi="Times New Roman" w:cs="Times New Roman"/>
                <w:lang w:val="sr-Cyrl-RS"/>
              </w:rPr>
            </w:pPr>
            <w:r w:rsidRPr="00CA410E">
              <w:rPr>
                <w:rFonts w:ascii="Times New Roman" w:eastAsia="Times New Roman" w:hAnsi="Times New Roman" w:cs="Times New Roman"/>
                <w:lang w:val="sr-Cyrl-RS"/>
              </w:rPr>
              <w:t>Практичан рад уз примену ИКТ-а, повезивање различитих садржаја из других тема унутар самог предмета, као и других предмета; Пожељно је да планиране активности ученика на часу прати сажето и јасно упутство за реализацију задатка, уз евентуалну претходну демонстрацију поступка од стране наставника. Оставити простор за ученичку иницијативу и креативност – кроз дискусију са ученицима одабирати адекватне алате, концепте и стратегије за реализацију одређених активности. У току реализације планираних активности радити на успостављању и неговању навика и понашања као што су поступност, аналитичност, истрајност, самосталност у раду, али и спремност на сарадњу и одговоран приступ тимском раду; Наставну тему Информационо-комуникационе технологије започети радом на документу који представља својеврсну рекапитулацију онога што су ученици учили у претходна два разреда. Наставник припрема текстуални документ, даје инструкције о даљем раду и локацији на којој је документ постављен; Наставник треба да представи технику израде прегледа садржаја текстуалног документа, а ученици да је примене на документу који су логички структурирали; У сегменту креирања и обраде дигиталне слике, ученицима треба објаснити карактеристике векторског и растерског представљања слике на рачунару; Представити алате за селекцију и основне корекције дигиталних слика и фотографија као што су промена нивоа осветљености, контраста и обојености; Код цртања основних графичких елемената објаснити принцип коришћења основних алата; Подсетити ученике на значење појмова који су у претходним разредима представљени скраћеницама URL и IP адреса, затим појмова клијент и сервер у мрежном окружењу, као и на значење појмова: домен, назив интернет домена, веб-адреса и њихову узајамну везу; Представити интернет сервис електронска пошта; Увести појам координатног система прозора, описати сличности и разлике у односу на традиционални координатни систем који се користи у математици. Увести начине задавања боја; Описати и демонстрирати поступак цртања сложенијих облика састављених од примитива; Описати и демонстрирати поступак примене ових облика у цртању мало сложенијих цртежа, као и технику исписа текста на екрану, на датој позицији и са одабраним словним ликом; Приказати технике учитавања и приказа слика, ако их одабрана графичка библиотека подржава и илустровати их кроз низ примера; Приказати генерисање насумичних бројева и употребу насумично генерисаних бројева на цртање насумично распоређених облика и насумични избор боја.</w:t>
            </w:r>
          </w:p>
        </w:tc>
        <w:tc>
          <w:tcPr>
            <w:tcW w:w="5299" w:type="dxa"/>
            <w:shd w:val="clear" w:color="auto" w:fill="auto"/>
          </w:tcPr>
          <w:p w14:paraId="357DC69B" w14:textId="77777777" w:rsidR="00D16AE4" w:rsidRPr="00CA410E" w:rsidRDefault="00D16AE4" w:rsidP="00E77992">
            <w:pPr>
              <w:spacing w:after="0" w:line="240" w:lineRule="auto"/>
              <w:rPr>
                <w:rFonts w:ascii="Times New Roman" w:eastAsia="Times New Roman" w:hAnsi="Times New Roman" w:cs="Times New Roman"/>
                <w:lang w:val="sr-Cyrl-RS"/>
              </w:rPr>
            </w:pPr>
          </w:p>
          <w:p w14:paraId="3538FBC8" w14:textId="77777777" w:rsidR="00D16AE4" w:rsidRPr="00CA410E" w:rsidRDefault="00D16AE4" w:rsidP="00E77992">
            <w:pPr>
              <w:widowControl w:val="0"/>
              <w:numPr>
                <w:ilvl w:val="0"/>
                <w:numId w:val="1"/>
              </w:numPr>
              <w:tabs>
                <w:tab w:val="left" w:pos="821"/>
              </w:tabs>
              <w:spacing w:before="2" w:after="0" w:line="240" w:lineRule="auto"/>
              <w:ind w:left="252" w:right="182"/>
              <w:jc w:val="both"/>
              <w:rPr>
                <w:rFonts w:ascii="Times New Roman" w:eastAsia="Times New Roman" w:hAnsi="Times New Roman" w:cs="Times New Roman"/>
                <w:lang w:val="sr-Cyrl-RS"/>
              </w:rPr>
            </w:pPr>
            <w:r w:rsidRPr="00CA410E">
              <w:rPr>
                <w:rFonts w:ascii="Times New Roman" w:eastAsia="Times New Roman" w:hAnsi="Times New Roman" w:cs="Times New Roman"/>
                <w:color w:val="212121"/>
                <w:lang w:val="sr-Cyrl-RS"/>
              </w:rPr>
              <w:t>Одличан (5) – ученик самостално испуњава захтеве сва три нивоа постигнућа из ове области (</w:t>
            </w:r>
            <w:r w:rsidRPr="00CA410E">
              <w:rPr>
                <w:rFonts w:ascii="Times New Roman" w:eastAsia="Times New Roman" w:hAnsi="Times New Roman" w:cs="Times New Roman"/>
                <w:lang w:val="sr-Cyrl-RS"/>
              </w:rPr>
              <w:t>креира растерску и векторску слику у изабраном програму, обавља електронску комуникацију на сигуран, етички одговоран и безбедан начин; планира, опише и имплементира решење једноставног проблема; – проналази и отклања грешке у програму</w:t>
            </w:r>
            <w:r w:rsidRPr="00CA410E">
              <w:rPr>
                <w:rFonts w:ascii="Times New Roman" w:eastAsia="Times New Roman" w:hAnsi="Times New Roman" w:cs="Times New Roman"/>
                <w:color w:val="212121"/>
                <w:lang w:val="sr-Cyrl-RS"/>
              </w:rPr>
              <w:t>);</w:t>
            </w:r>
          </w:p>
          <w:p w14:paraId="661FE878" w14:textId="77777777" w:rsidR="00D16AE4" w:rsidRPr="00CA410E" w:rsidRDefault="00D16AE4" w:rsidP="00E77992">
            <w:pPr>
              <w:widowControl w:val="0"/>
              <w:numPr>
                <w:ilvl w:val="0"/>
                <w:numId w:val="1"/>
              </w:numPr>
              <w:tabs>
                <w:tab w:val="left" w:pos="821"/>
              </w:tabs>
              <w:spacing w:before="1" w:after="0" w:line="273" w:lineRule="auto"/>
              <w:ind w:left="252" w:right="181"/>
              <w:jc w:val="both"/>
              <w:rPr>
                <w:rFonts w:ascii="Times New Roman" w:eastAsia="Times New Roman" w:hAnsi="Times New Roman" w:cs="Times New Roman"/>
                <w:lang w:val="sr-Cyrl-RS"/>
              </w:rPr>
            </w:pPr>
            <w:r w:rsidRPr="00CA410E">
              <w:rPr>
                <w:rFonts w:ascii="Times New Roman" w:eastAsia="Times New Roman" w:hAnsi="Times New Roman" w:cs="Times New Roman"/>
                <w:color w:val="212121"/>
                <w:lang w:val="sr-Cyrl-RS"/>
              </w:rPr>
              <w:t>Врло добар (4) – ученик самостално испуњава захтеве сва три нивоа постигнућа уз малу помоћ наставника (</w:t>
            </w:r>
            <w:r w:rsidRPr="00CA410E">
              <w:rPr>
                <w:rFonts w:ascii="Times New Roman" w:eastAsia="Times New Roman" w:hAnsi="Times New Roman" w:cs="Times New Roman"/>
                <w:lang w:val="sr-Cyrl-RS"/>
              </w:rPr>
              <w:t>креира растерску и векторску слику у изабраном програму, обавља електронску комуникацију на сигуран, етички одговоран и безбедан начин; планира, опише и имплементира решење једноставног проблема; – проналази и отклања грешке у програму</w:t>
            </w:r>
            <w:r w:rsidRPr="00CA410E">
              <w:rPr>
                <w:rFonts w:ascii="Times New Roman" w:eastAsia="Times New Roman" w:hAnsi="Times New Roman" w:cs="Times New Roman"/>
                <w:color w:val="212121"/>
                <w:lang w:val="sr-Cyrl-RS"/>
              </w:rPr>
              <w:t>);</w:t>
            </w:r>
          </w:p>
          <w:p w14:paraId="71262200" w14:textId="77777777" w:rsidR="00D16AE4" w:rsidRPr="00CA410E" w:rsidRDefault="00D16AE4" w:rsidP="00E77992">
            <w:pPr>
              <w:widowControl w:val="0"/>
              <w:numPr>
                <w:ilvl w:val="0"/>
                <w:numId w:val="1"/>
              </w:numPr>
              <w:tabs>
                <w:tab w:val="left" w:pos="821"/>
              </w:tabs>
              <w:spacing w:before="7" w:after="0" w:line="240" w:lineRule="auto"/>
              <w:ind w:left="252" w:right="181" w:hanging="72"/>
              <w:jc w:val="both"/>
              <w:rPr>
                <w:rFonts w:ascii="Times New Roman" w:eastAsia="Times New Roman" w:hAnsi="Times New Roman" w:cs="Times New Roman"/>
                <w:lang w:val="sr-Cyrl-RS"/>
              </w:rPr>
            </w:pPr>
            <w:r w:rsidRPr="00CA410E">
              <w:rPr>
                <w:rFonts w:ascii="Times New Roman" w:eastAsia="Times New Roman" w:hAnsi="Times New Roman" w:cs="Times New Roman"/>
                <w:color w:val="212121"/>
                <w:lang w:val="sr-Cyrl-RS"/>
              </w:rPr>
              <w:t>Добар (3) – ученик самостално испуњава захтеве основног и делимично средњег нивоа (</w:t>
            </w:r>
            <w:r w:rsidRPr="00CA410E">
              <w:rPr>
                <w:rFonts w:ascii="Times New Roman" w:eastAsia="Times New Roman" w:hAnsi="Times New Roman" w:cs="Times New Roman"/>
                <w:lang w:val="sr-Cyrl-RS"/>
              </w:rPr>
              <w:t>користи алате за стилско обликовање документа и креирање прегледа садржаја у програму за обраду текста, разликује појмове URL, DNS, IP адреса, уз помоћ програмске библиотеке текстуалног програмског језика исцртава елементе 2Д графике)</w:t>
            </w:r>
            <w:r w:rsidRPr="00CA410E">
              <w:rPr>
                <w:rFonts w:ascii="Times New Roman" w:eastAsia="Times New Roman" w:hAnsi="Times New Roman" w:cs="Times New Roman"/>
                <w:color w:val="212121"/>
                <w:lang w:val="sr-Cyrl-RS"/>
              </w:rPr>
              <w:t>;</w:t>
            </w:r>
          </w:p>
          <w:p w14:paraId="5EF3551B" w14:textId="77777777" w:rsidR="00D16AE4" w:rsidRPr="00CA410E" w:rsidRDefault="00D16AE4" w:rsidP="00E77992">
            <w:pPr>
              <w:widowControl w:val="0"/>
              <w:numPr>
                <w:ilvl w:val="0"/>
                <w:numId w:val="1"/>
              </w:numPr>
              <w:tabs>
                <w:tab w:val="left" w:pos="821"/>
              </w:tabs>
              <w:spacing w:before="1" w:after="0" w:line="240" w:lineRule="auto"/>
              <w:ind w:left="252" w:right="176" w:hanging="72"/>
              <w:jc w:val="both"/>
              <w:rPr>
                <w:rFonts w:ascii="Times New Roman" w:eastAsia="Times New Roman" w:hAnsi="Times New Roman" w:cs="Times New Roman"/>
                <w:lang w:val="sr-Cyrl-RS"/>
              </w:rPr>
            </w:pPr>
            <w:r w:rsidRPr="00CA410E">
              <w:rPr>
                <w:rFonts w:ascii="Times New Roman" w:eastAsia="Times New Roman" w:hAnsi="Times New Roman" w:cs="Times New Roman"/>
                <w:color w:val="212121"/>
                <w:lang w:val="sr-Cyrl-RS"/>
              </w:rPr>
              <w:t>Довољан (2) – ученик минимално испуњава захтеве основног нивоа ове области, уз помоћ наставника (</w:t>
            </w:r>
            <w:r w:rsidRPr="00CA410E">
              <w:rPr>
                <w:rFonts w:ascii="Times New Roman" w:eastAsia="Times New Roman" w:hAnsi="Times New Roman" w:cs="Times New Roman"/>
                <w:lang w:val="sr-Cyrl-RS"/>
              </w:rPr>
              <w:t>користи једноставне алате за обликовање документа у програму за обраду текста, разликује појмове URL, DNS, IP адреса, исцртава једноставне елементе 2Д графике</w:t>
            </w:r>
            <w:r w:rsidRPr="00CA410E">
              <w:rPr>
                <w:rFonts w:ascii="Times New Roman" w:eastAsia="Times New Roman" w:hAnsi="Times New Roman" w:cs="Times New Roman"/>
                <w:color w:val="212121"/>
                <w:lang w:val="sr-Cyrl-RS"/>
              </w:rPr>
              <w:t>);</w:t>
            </w:r>
          </w:p>
          <w:p w14:paraId="3814D76F" w14:textId="77777777" w:rsidR="00D16AE4" w:rsidRPr="00CA410E" w:rsidRDefault="00D16AE4" w:rsidP="00E77992">
            <w:pPr>
              <w:widowControl w:val="0"/>
              <w:numPr>
                <w:ilvl w:val="0"/>
                <w:numId w:val="1"/>
              </w:numPr>
              <w:tabs>
                <w:tab w:val="left" w:pos="821"/>
              </w:tabs>
              <w:spacing w:after="0" w:line="278" w:lineRule="auto"/>
              <w:ind w:left="252" w:right="179"/>
              <w:jc w:val="both"/>
              <w:rPr>
                <w:rFonts w:ascii="Times New Roman" w:eastAsia="Times New Roman" w:hAnsi="Times New Roman" w:cs="Times New Roman"/>
                <w:lang w:val="sr-Cyrl-RS"/>
              </w:rPr>
            </w:pPr>
            <w:r w:rsidRPr="00CA410E">
              <w:rPr>
                <w:rFonts w:ascii="Times New Roman" w:eastAsia="Times New Roman" w:hAnsi="Times New Roman" w:cs="Times New Roman"/>
                <w:color w:val="212121"/>
                <w:lang w:val="sr-Cyrl-RS"/>
              </w:rPr>
              <w:t>Недовољан (1) – ученик не испуњава минималне захтеве основног нивоа постигнућа из информатике ни уз помоћ наставника.</w:t>
            </w:r>
          </w:p>
          <w:p w14:paraId="12998303" w14:textId="77777777" w:rsidR="00D16AE4" w:rsidRPr="00CA410E" w:rsidRDefault="00D16AE4" w:rsidP="00E77992">
            <w:pPr>
              <w:spacing w:after="0" w:line="240" w:lineRule="auto"/>
              <w:rPr>
                <w:rFonts w:ascii="Times New Roman" w:eastAsia="Times New Roman" w:hAnsi="Times New Roman" w:cs="Times New Roman"/>
                <w:lang w:val="sr-Cyrl-RS"/>
              </w:rPr>
            </w:pPr>
          </w:p>
        </w:tc>
        <w:tc>
          <w:tcPr>
            <w:tcW w:w="2531" w:type="dxa"/>
          </w:tcPr>
          <w:p w14:paraId="2643BAB8" w14:textId="77777777" w:rsidR="00D16AE4" w:rsidRPr="00CA410E" w:rsidRDefault="00D16AE4" w:rsidP="00E77992">
            <w:pPr>
              <w:spacing w:after="0" w:line="240" w:lineRule="auto"/>
              <w:rPr>
                <w:rFonts w:ascii="Times New Roman" w:eastAsia="Times New Roman" w:hAnsi="Times New Roman" w:cs="Times New Roman"/>
                <w:lang w:val="sr-Cyrl-RS"/>
              </w:rPr>
            </w:pPr>
            <w:r w:rsidRPr="00CA410E">
              <w:rPr>
                <w:rFonts w:ascii="Times New Roman" w:eastAsia="Times New Roman" w:hAnsi="Times New Roman" w:cs="Times New Roman"/>
                <w:lang w:val="sr-Cyrl-RS"/>
              </w:rPr>
              <w:t>- писмене провере знања (15-минутне провере)</w:t>
            </w:r>
          </w:p>
          <w:p w14:paraId="0F5EFA44" w14:textId="77777777" w:rsidR="00D16AE4" w:rsidRPr="00CA410E" w:rsidRDefault="00D16AE4" w:rsidP="00E77992">
            <w:pPr>
              <w:spacing w:after="0" w:line="240" w:lineRule="auto"/>
              <w:rPr>
                <w:rFonts w:ascii="Times New Roman" w:eastAsia="Times New Roman" w:hAnsi="Times New Roman" w:cs="Times New Roman"/>
                <w:lang w:val="sr-Cyrl-RS"/>
              </w:rPr>
            </w:pPr>
            <w:r w:rsidRPr="00CA410E">
              <w:rPr>
                <w:rFonts w:ascii="Times New Roman" w:eastAsia="Times New Roman" w:hAnsi="Times New Roman" w:cs="Times New Roman"/>
                <w:lang w:val="sr-Cyrl-RS"/>
              </w:rPr>
              <w:t xml:space="preserve"> - усмено испитивање;</w:t>
            </w:r>
          </w:p>
          <w:p w14:paraId="49B3B8E0" w14:textId="77777777" w:rsidR="00D16AE4" w:rsidRPr="00CA410E" w:rsidRDefault="00D16AE4" w:rsidP="00E77992">
            <w:pPr>
              <w:spacing w:after="0" w:line="240" w:lineRule="auto"/>
              <w:rPr>
                <w:rFonts w:ascii="Times New Roman" w:eastAsia="Times New Roman" w:hAnsi="Times New Roman" w:cs="Times New Roman"/>
                <w:lang w:val="sr-Cyrl-RS"/>
              </w:rPr>
            </w:pPr>
            <w:r w:rsidRPr="00CA410E">
              <w:rPr>
                <w:rFonts w:ascii="Times New Roman" w:eastAsia="Times New Roman" w:hAnsi="Times New Roman" w:cs="Times New Roman"/>
                <w:lang w:val="sr-Cyrl-RS"/>
              </w:rPr>
              <w:t xml:space="preserve"> - практичан рад;</w:t>
            </w:r>
          </w:p>
          <w:p w14:paraId="0EC84FBB" w14:textId="77777777" w:rsidR="00D16AE4" w:rsidRPr="00CA410E" w:rsidRDefault="00D16AE4" w:rsidP="00E77992">
            <w:pPr>
              <w:spacing w:after="0" w:line="240" w:lineRule="auto"/>
              <w:rPr>
                <w:rFonts w:ascii="Times New Roman" w:eastAsia="Times New Roman" w:hAnsi="Times New Roman" w:cs="Times New Roman"/>
                <w:lang w:val="sr-Cyrl-RS"/>
              </w:rPr>
            </w:pPr>
            <w:r w:rsidRPr="00CA410E">
              <w:rPr>
                <w:rFonts w:ascii="Times New Roman" w:eastAsia="Times New Roman" w:hAnsi="Times New Roman" w:cs="Times New Roman"/>
                <w:lang w:val="sr-Cyrl-RS"/>
              </w:rPr>
              <w:t xml:space="preserve"> - активност на часу;</w:t>
            </w:r>
          </w:p>
          <w:p w14:paraId="35A7710E" w14:textId="77777777" w:rsidR="00D16AE4" w:rsidRPr="00CA410E" w:rsidRDefault="00D16AE4" w:rsidP="00E77992">
            <w:pPr>
              <w:spacing w:after="0" w:line="240" w:lineRule="auto"/>
              <w:rPr>
                <w:rFonts w:ascii="Times New Roman" w:eastAsia="Times New Roman" w:hAnsi="Times New Roman" w:cs="Times New Roman"/>
                <w:lang w:val="sr-Cyrl-RS"/>
              </w:rPr>
            </w:pPr>
            <w:r w:rsidRPr="00CA410E">
              <w:rPr>
                <w:rFonts w:ascii="Times New Roman" w:eastAsia="Times New Roman" w:hAnsi="Times New Roman" w:cs="Times New Roman"/>
                <w:lang w:val="sr-Cyrl-RS"/>
              </w:rPr>
              <w:t xml:space="preserve"> - домаћи задаци;</w:t>
            </w:r>
          </w:p>
          <w:p w14:paraId="73A901CC" w14:textId="77777777" w:rsidR="00D16AE4" w:rsidRPr="00CA410E" w:rsidRDefault="00D16AE4" w:rsidP="00E77992">
            <w:pPr>
              <w:spacing w:after="0" w:line="240" w:lineRule="auto"/>
              <w:rPr>
                <w:rFonts w:ascii="Times New Roman" w:eastAsia="Times New Roman" w:hAnsi="Times New Roman" w:cs="Times New Roman"/>
                <w:lang w:val="sr-Cyrl-RS"/>
              </w:rPr>
            </w:pPr>
            <w:r w:rsidRPr="00CA410E">
              <w:rPr>
                <w:rFonts w:ascii="Times New Roman" w:eastAsia="Times New Roman" w:hAnsi="Times New Roman" w:cs="Times New Roman"/>
                <w:lang w:val="sr-Cyrl-RS"/>
              </w:rPr>
              <w:t xml:space="preserve"> - пројектни/семинарски задаци;</w:t>
            </w:r>
          </w:p>
          <w:p w14:paraId="35B6D58A" w14:textId="77777777" w:rsidR="00D16AE4" w:rsidRPr="00CA410E" w:rsidRDefault="00D16AE4" w:rsidP="00E77992">
            <w:pPr>
              <w:spacing w:after="0" w:line="240" w:lineRule="auto"/>
              <w:rPr>
                <w:rFonts w:ascii="Times New Roman" w:eastAsia="Times New Roman" w:hAnsi="Times New Roman" w:cs="Times New Roman"/>
                <w:sz w:val="24"/>
                <w:szCs w:val="24"/>
                <w:lang w:val="sr-Cyrl-RS"/>
              </w:rPr>
            </w:pPr>
            <w:r w:rsidRPr="00CA410E">
              <w:rPr>
                <w:rFonts w:ascii="Times New Roman" w:eastAsia="Times New Roman" w:hAnsi="Times New Roman" w:cs="Times New Roman"/>
                <w:lang w:val="sr-Cyrl-RS"/>
              </w:rPr>
              <w:t xml:space="preserve"> - вредновање успеха на различитим нивоима такмичења</w:t>
            </w:r>
          </w:p>
        </w:tc>
      </w:tr>
    </w:tbl>
    <w:p w14:paraId="7F39182A" w14:textId="77777777" w:rsidR="00D16AE4" w:rsidRDefault="00D16AE4" w:rsidP="00D16AE4">
      <w:pPr>
        <w:rPr>
          <w:rFonts w:ascii="Times New Roman" w:hAnsi="Times New Roman" w:cs="Times New Roman"/>
          <w:b/>
          <w:sz w:val="24"/>
          <w:szCs w:val="24"/>
          <w:lang w:val="sr-Cyrl-RS"/>
        </w:rPr>
      </w:pPr>
    </w:p>
    <w:p w14:paraId="4C610C4D" w14:textId="77777777" w:rsidR="00D16AE4" w:rsidRDefault="00D16AE4" w:rsidP="00D16AE4">
      <w:pPr>
        <w:pStyle w:val="Naslov3"/>
        <w:rPr>
          <w:sz w:val="24"/>
          <w:lang w:val="sr-Cyrl-RS"/>
        </w:rPr>
      </w:pPr>
      <w:bookmarkStart w:id="0" w:name="_Toc108991948"/>
      <w:bookmarkStart w:id="1" w:name="_Toc110007105"/>
      <w:bookmarkStart w:id="2" w:name="_Toc110007733"/>
      <w:bookmarkStart w:id="3" w:name="_Toc110019177"/>
      <w:bookmarkStart w:id="4" w:name="_Toc115256001"/>
      <w:r w:rsidRPr="00BF7E6C">
        <w:rPr>
          <w:sz w:val="24"/>
        </w:rPr>
        <w:t>ДОПУНСКА НАСТАВА</w:t>
      </w:r>
      <w:r>
        <w:rPr>
          <w:sz w:val="24"/>
          <w:lang w:val="sr-Cyrl-RS"/>
        </w:rPr>
        <w:t xml:space="preserve"> – ИНФОРМАТИКА И РАЧУНАРСТВО</w:t>
      </w:r>
      <w:bookmarkEnd w:id="0"/>
      <w:bookmarkEnd w:id="1"/>
      <w:bookmarkEnd w:id="2"/>
      <w:bookmarkEnd w:id="3"/>
      <w:bookmarkEnd w:id="4"/>
    </w:p>
    <w:p w14:paraId="4221C85B" w14:textId="77777777" w:rsidR="00D16AE4" w:rsidRPr="00B10E8B" w:rsidRDefault="00D16AE4" w:rsidP="00D16AE4">
      <w:pPr>
        <w:rPr>
          <w:lang w:val="sr-Cyrl-RS"/>
        </w:rPr>
      </w:pPr>
    </w:p>
    <w:tbl>
      <w:tblPr>
        <w:tblW w:w="1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5"/>
        <w:gridCol w:w="6535"/>
        <w:gridCol w:w="3352"/>
      </w:tblGrid>
      <w:tr w:rsidR="00D16AE4" w:rsidRPr="00BF7E6C" w14:paraId="07AE7FBB" w14:textId="77777777" w:rsidTr="00E77992">
        <w:trPr>
          <w:trHeight w:val="909"/>
        </w:trPr>
        <w:tc>
          <w:tcPr>
            <w:tcW w:w="1115" w:type="dxa"/>
          </w:tcPr>
          <w:p w14:paraId="2510117E"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Р.бр.</w:t>
            </w:r>
          </w:p>
        </w:tc>
        <w:tc>
          <w:tcPr>
            <w:tcW w:w="6535" w:type="dxa"/>
          </w:tcPr>
          <w:p w14:paraId="747BDEB8" w14:textId="77777777" w:rsidR="00D16AE4" w:rsidRPr="00BF7E6C" w:rsidRDefault="00D16AE4" w:rsidP="00E77992">
            <w:pPr>
              <w:jc w:val="cente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НАСТАВНЕ ТЕМЕ</w:t>
            </w:r>
          </w:p>
        </w:tc>
        <w:tc>
          <w:tcPr>
            <w:tcW w:w="3352" w:type="dxa"/>
          </w:tcPr>
          <w:p w14:paraId="4F1C31C7" w14:textId="77777777" w:rsidR="00D16AE4" w:rsidRPr="00BF7E6C" w:rsidRDefault="00D16AE4" w:rsidP="00E77992">
            <w:pPr>
              <w:jc w:val="cente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БРОЈ ЧАСОВА</w:t>
            </w:r>
          </w:p>
        </w:tc>
      </w:tr>
      <w:tr w:rsidR="00D16AE4" w:rsidRPr="00BF7E6C" w14:paraId="450BE9ED" w14:textId="77777777" w:rsidTr="00E77992">
        <w:trPr>
          <w:trHeight w:val="229"/>
        </w:trPr>
        <w:tc>
          <w:tcPr>
            <w:tcW w:w="1115" w:type="dxa"/>
          </w:tcPr>
          <w:p w14:paraId="4C66D3A4"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1.</w:t>
            </w:r>
          </w:p>
        </w:tc>
        <w:tc>
          <w:tcPr>
            <w:tcW w:w="6535" w:type="dxa"/>
          </w:tcPr>
          <w:p w14:paraId="1FD228F3"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ИКТ</w:t>
            </w:r>
          </w:p>
        </w:tc>
        <w:tc>
          <w:tcPr>
            <w:tcW w:w="3352" w:type="dxa"/>
          </w:tcPr>
          <w:p w14:paraId="5C79BB1B"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2</w:t>
            </w:r>
          </w:p>
        </w:tc>
      </w:tr>
      <w:tr w:rsidR="00D16AE4" w:rsidRPr="00BF7E6C" w14:paraId="13BD80E4" w14:textId="77777777" w:rsidTr="00E77992">
        <w:trPr>
          <w:trHeight w:val="215"/>
        </w:trPr>
        <w:tc>
          <w:tcPr>
            <w:tcW w:w="1115" w:type="dxa"/>
          </w:tcPr>
          <w:p w14:paraId="751A113F"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2.</w:t>
            </w:r>
          </w:p>
        </w:tc>
        <w:tc>
          <w:tcPr>
            <w:tcW w:w="6535" w:type="dxa"/>
          </w:tcPr>
          <w:p w14:paraId="04148A29"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Дигитална писменост</w:t>
            </w:r>
          </w:p>
        </w:tc>
        <w:tc>
          <w:tcPr>
            <w:tcW w:w="3352" w:type="dxa"/>
          </w:tcPr>
          <w:p w14:paraId="23050C81"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1</w:t>
            </w:r>
          </w:p>
        </w:tc>
      </w:tr>
      <w:tr w:rsidR="00D16AE4" w:rsidRPr="00BF7E6C" w14:paraId="2D12C250" w14:textId="77777777" w:rsidTr="00E77992">
        <w:trPr>
          <w:trHeight w:val="229"/>
        </w:trPr>
        <w:tc>
          <w:tcPr>
            <w:tcW w:w="1115" w:type="dxa"/>
          </w:tcPr>
          <w:p w14:paraId="68065E01"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3.</w:t>
            </w:r>
          </w:p>
        </w:tc>
        <w:tc>
          <w:tcPr>
            <w:tcW w:w="6535" w:type="dxa"/>
          </w:tcPr>
          <w:p w14:paraId="57512886"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Рачунарство</w:t>
            </w:r>
          </w:p>
        </w:tc>
        <w:tc>
          <w:tcPr>
            <w:tcW w:w="3352" w:type="dxa"/>
          </w:tcPr>
          <w:p w14:paraId="5F8C868D"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3</w:t>
            </w:r>
          </w:p>
        </w:tc>
      </w:tr>
    </w:tbl>
    <w:p w14:paraId="43B550E7" w14:textId="77777777" w:rsidR="00D16AE4" w:rsidRDefault="00D16AE4" w:rsidP="00D16AE4">
      <w:pPr>
        <w:rPr>
          <w:rFonts w:ascii="Calibri" w:eastAsia="Calibri" w:hAnsi="Calibri" w:cs="Calibri"/>
          <w:lang w:val="sr-Cyrl-RS"/>
        </w:rPr>
      </w:pPr>
    </w:p>
    <w:p w14:paraId="1DED7F98" w14:textId="77777777" w:rsidR="00D16AE4" w:rsidRPr="00BF7E6C" w:rsidRDefault="00D16AE4" w:rsidP="00D16AE4">
      <w:pPr>
        <w:rPr>
          <w:rFonts w:ascii="Calibri" w:eastAsia="Calibri" w:hAnsi="Calibri" w:cs="Calibri"/>
          <w:lang w:val="sr-Cyrl-RS"/>
        </w:rPr>
      </w:pPr>
    </w:p>
    <w:p w14:paraId="3B449D3F" w14:textId="77777777" w:rsidR="00D16AE4" w:rsidRDefault="00D16AE4" w:rsidP="00D16AE4">
      <w:pPr>
        <w:pStyle w:val="Naslov3"/>
        <w:rPr>
          <w:sz w:val="24"/>
          <w:lang w:val="sr-Cyrl-RS"/>
        </w:rPr>
      </w:pPr>
      <w:bookmarkStart w:id="5" w:name="_Toc108991949"/>
      <w:bookmarkStart w:id="6" w:name="_Toc110007106"/>
      <w:bookmarkStart w:id="7" w:name="_Toc110007734"/>
      <w:bookmarkStart w:id="8" w:name="_Toc110019178"/>
      <w:bookmarkStart w:id="9" w:name="_Toc115256002"/>
      <w:r w:rsidRPr="0075644E">
        <w:rPr>
          <w:sz w:val="24"/>
        </w:rPr>
        <w:t>ДОДАТНА НАСТАВА</w:t>
      </w:r>
      <w:r>
        <w:rPr>
          <w:sz w:val="24"/>
          <w:lang w:val="sr-Cyrl-RS"/>
        </w:rPr>
        <w:t xml:space="preserve"> – ИНФОРМАТИКА И РАЧУНАРСТВО</w:t>
      </w:r>
      <w:bookmarkEnd w:id="5"/>
      <w:bookmarkEnd w:id="6"/>
      <w:bookmarkEnd w:id="7"/>
      <w:bookmarkEnd w:id="8"/>
      <w:bookmarkEnd w:id="9"/>
      <w:r>
        <w:rPr>
          <w:sz w:val="24"/>
          <w:lang w:val="sr-Cyrl-RS"/>
        </w:rPr>
        <w:t xml:space="preserve"> </w:t>
      </w:r>
    </w:p>
    <w:p w14:paraId="5251481C" w14:textId="77777777" w:rsidR="00D16AE4" w:rsidRPr="0075644E" w:rsidRDefault="00D16AE4" w:rsidP="00D16AE4">
      <w:pPr>
        <w:rPr>
          <w:lang w:val="sr-Cyrl-RS"/>
        </w:rPr>
      </w:pPr>
    </w:p>
    <w:tbl>
      <w:tblPr>
        <w:tblW w:w="1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5"/>
        <w:gridCol w:w="6535"/>
        <w:gridCol w:w="3352"/>
      </w:tblGrid>
      <w:tr w:rsidR="00D16AE4" w:rsidRPr="00BF7E6C" w14:paraId="4E47195B" w14:textId="77777777" w:rsidTr="00E77992">
        <w:trPr>
          <w:trHeight w:val="909"/>
        </w:trPr>
        <w:tc>
          <w:tcPr>
            <w:tcW w:w="1115" w:type="dxa"/>
          </w:tcPr>
          <w:p w14:paraId="13484C4A"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Р.бр.</w:t>
            </w:r>
          </w:p>
        </w:tc>
        <w:tc>
          <w:tcPr>
            <w:tcW w:w="6535" w:type="dxa"/>
          </w:tcPr>
          <w:p w14:paraId="57A37EDC" w14:textId="77777777" w:rsidR="00D16AE4" w:rsidRPr="00BF7E6C" w:rsidRDefault="00D16AE4" w:rsidP="00E77992">
            <w:pPr>
              <w:jc w:val="cente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НАСТАВНЕ ТЕМЕ</w:t>
            </w:r>
          </w:p>
        </w:tc>
        <w:tc>
          <w:tcPr>
            <w:tcW w:w="3352" w:type="dxa"/>
          </w:tcPr>
          <w:p w14:paraId="36469ECE" w14:textId="77777777" w:rsidR="00D16AE4" w:rsidRPr="00BF7E6C" w:rsidRDefault="00D16AE4" w:rsidP="00E77992">
            <w:pPr>
              <w:jc w:val="cente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БРОЈ ЧАСОВА</w:t>
            </w:r>
          </w:p>
        </w:tc>
      </w:tr>
      <w:tr w:rsidR="00D16AE4" w:rsidRPr="00BF7E6C" w14:paraId="334039D0" w14:textId="77777777" w:rsidTr="00E77992">
        <w:trPr>
          <w:trHeight w:val="229"/>
        </w:trPr>
        <w:tc>
          <w:tcPr>
            <w:tcW w:w="1115" w:type="dxa"/>
          </w:tcPr>
          <w:p w14:paraId="18A48DB4"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1.</w:t>
            </w:r>
          </w:p>
        </w:tc>
        <w:tc>
          <w:tcPr>
            <w:tcW w:w="6535" w:type="dxa"/>
          </w:tcPr>
          <w:p w14:paraId="7BDCFD77"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ИКТ</w:t>
            </w:r>
          </w:p>
        </w:tc>
        <w:tc>
          <w:tcPr>
            <w:tcW w:w="3352" w:type="dxa"/>
          </w:tcPr>
          <w:p w14:paraId="67F4BE95"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2</w:t>
            </w:r>
          </w:p>
        </w:tc>
      </w:tr>
      <w:tr w:rsidR="00D16AE4" w:rsidRPr="00BF7E6C" w14:paraId="0CA922F4" w14:textId="77777777" w:rsidTr="00E77992">
        <w:trPr>
          <w:trHeight w:val="215"/>
        </w:trPr>
        <w:tc>
          <w:tcPr>
            <w:tcW w:w="1115" w:type="dxa"/>
          </w:tcPr>
          <w:p w14:paraId="41F6B8AE"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2.</w:t>
            </w:r>
          </w:p>
        </w:tc>
        <w:tc>
          <w:tcPr>
            <w:tcW w:w="6535" w:type="dxa"/>
          </w:tcPr>
          <w:p w14:paraId="3117B611"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Дигитална писменост</w:t>
            </w:r>
          </w:p>
        </w:tc>
        <w:tc>
          <w:tcPr>
            <w:tcW w:w="3352" w:type="dxa"/>
          </w:tcPr>
          <w:p w14:paraId="75B06F42"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1</w:t>
            </w:r>
          </w:p>
        </w:tc>
      </w:tr>
      <w:tr w:rsidR="00D16AE4" w:rsidRPr="00BF7E6C" w14:paraId="5E1707E6" w14:textId="77777777" w:rsidTr="00E77992">
        <w:trPr>
          <w:trHeight w:val="229"/>
        </w:trPr>
        <w:tc>
          <w:tcPr>
            <w:tcW w:w="1115" w:type="dxa"/>
          </w:tcPr>
          <w:p w14:paraId="4FAE9460"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3.</w:t>
            </w:r>
          </w:p>
        </w:tc>
        <w:tc>
          <w:tcPr>
            <w:tcW w:w="6535" w:type="dxa"/>
          </w:tcPr>
          <w:p w14:paraId="777F0761"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Рачунарство</w:t>
            </w:r>
          </w:p>
        </w:tc>
        <w:tc>
          <w:tcPr>
            <w:tcW w:w="3352" w:type="dxa"/>
          </w:tcPr>
          <w:p w14:paraId="5F4B12A4" w14:textId="77777777" w:rsidR="00D16AE4" w:rsidRPr="00BF7E6C" w:rsidRDefault="00D16AE4" w:rsidP="00E77992">
            <w:pPr>
              <w:rPr>
                <w:rFonts w:ascii="Times New Roman" w:eastAsia="Times New Roman" w:hAnsi="Times New Roman" w:cs="Times New Roman"/>
                <w:b/>
                <w:sz w:val="20"/>
                <w:szCs w:val="20"/>
                <w:lang w:val="sr-Cyrl-RS"/>
              </w:rPr>
            </w:pPr>
            <w:r w:rsidRPr="00BF7E6C">
              <w:rPr>
                <w:rFonts w:ascii="Times New Roman" w:eastAsia="Times New Roman" w:hAnsi="Times New Roman" w:cs="Times New Roman"/>
                <w:b/>
                <w:sz w:val="20"/>
                <w:szCs w:val="20"/>
                <w:lang w:val="sr-Cyrl-RS"/>
              </w:rPr>
              <w:t>3</w:t>
            </w:r>
          </w:p>
        </w:tc>
      </w:tr>
    </w:tbl>
    <w:p w14:paraId="1F65E139" w14:textId="77777777" w:rsidR="00D16AE4" w:rsidRPr="00D16AE4" w:rsidRDefault="00D16AE4" w:rsidP="009A7685">
      <w:pPr>
        <w:rPr>
          <w:rFonts w:eastAsia="Calibri"/>
          <w:b/>
          <w:bCs/>
          <w:sz w:val="28"/>
          <w:szCs w:val="28"/>
          <w:lang w:val="sr-Cyrl-RS"/>
        </w:rPr>
      </w:pPr>
    </w:p>
    <w:p w14:paraId="29D71B3F" w14:textId="7AED054D" w:rsidR="009A7685" w:rsidRDefault="00D16AE4">
      <w:pPr>
        <w:rPr>
          <w:b/>
          <w:sz w:val="28"/>
          <w:szCs w:val="28"/>
          <w:lang w:val="sr-Cyrl-RS"/>
        </w:rPr>
      </w:pPr>
      <w:r w:rsidRPr="00D16AE4">
        <w:rPr>
          <w:b/>
          <w:sz w:val="28"/>
          <w:szCs w:val="28"/>
          <w:lang w:val="sr-Cyrl-RS"/>
        </w:rPr>
        <w:t>ОСМИ РАЗРЕД</w:t>
      </w:r>
    </w:p>
    <w:p w14:paraId="0E278572" w14:textId="77777777" w:rsidR="00F07207" w:rsidRPr="00F9720D" w:rsidRDefault="00F07207" w:rsidP="00F07207">
      <w:pPr>
        <w:pBdr>
          <w:top w:val="nil"/>
          <w:left w:val="nil"/>
          <w:bottom w:val="nil"/>
          <w:right w:val="nil"/>
          <w:between w:val="nil"/>
        </w:pBdr>
        <w:spacing w:after="0" w:line="240" w:lineRule="auto"/>
        <w:rPr>
          <w:rFonts w:ascii="Times New Roman" w:eastAsia="Times New Roman" w:hAnsi="Times New Roman" w:cs="Times New Roman"/>
          <w:b/>
          <w:color w:val="000000"/>
          <w:lang w:val="sr-Cyrl-RS"/>
        </w:rPr>
      </w:pPr>
      <w:r w:rsidRPr="00F9720D">
        <w:rPr>
          <w:rFonts w:ascii="Times New Roman" w:eastAsia="Times New Roman" w:hAnsi="Times New Roman" w:cs="Times New Roman"/>
          <w:b/>
          <w:color w:val="000000"/>
          <w:lang w:val="sr-Cyrl-RS"/>
        </w:rPr>
        <w:t xml:space="preserve">ЦИЉ: </w:t>
      </w:r>
      <w:r w:rsidRPr="00F9720D">
        <w:rPr>
          <w:rFonts w:ascii="Times New Roman" w:eastAsia="Times New Roman" w:hAnsi="Times New Roman" w:cs="Times New Roman"/>
          <w:lang w:val="sr-Cyrl-RS"/>
        </w:rPr>
        <w:t>О</w:t>
      </w:r>
      <w:r w:rsidRPr="00F9720D">
        <w:rPr>
          <w:rFonts w:ascii="Times New Roman" w:eastAsia="Times New Roman" w:hAnsi="Times New Roman" w:cs="Times New Roman"/>
          <w:color w:val="000000"/>
          <w:lang w:val="sr-Cyrl-RS"/>
        </w:rPr>
        <w:t>способљавање ученика за управљање информацијама, безбедну комуникацију у дигиталном окружењу, производњу дигиталних садржаја и креирање рачунарских програма за решавање различитих проблема у друштву које се развојем дигиталних технологија брзо мења.</w:t>
      </w:r>
    </w:p>
    <w:p w14:paraId="1D3718EB" w14:textId="77777777" w:rsidR="00F07207" w:rsidRPr="00F9720D" w:rsidRDefault="00F07207" w:rsidP="00F07207">
      <w:pPr>
        <w:pBdr>
          <w:top w:val="nil"/>
          <w:left w:val="nil"/>
          <w:bottom w:val="nil"/>
          <w:right w:val="nil"/>
          <w:between w:val="nil"/>
        </w:pBdr>
        <w:spacing w:after="0" w:line="240" w:lineRule="auto"/>
        <w:rPr>
          <w:rFonts w:ascii="Times New Roman" w:eastAsia="Times New Roman" w:hAnsi="Times New Roman" w:cs="Times New Roman"/>
          <w:b/>
          <w:color w:val="000000"/>
          <w:lang w:val="sr-Cyrl-RS"/>
        </w:rPr>
      </w:pPr>
      <w:r w:rsidRPr="00F9720D">
        <w:rPr>
          <w:rFonts w:ascii="Times New Roman" w:eastAsia="Times New Roman" w:hAnsi="Times New Roman" w:cs="Times New Roman"/>
          <w:b/>
          <w:color w:val="000000"/>
          <w:lang w:val="sr-Cyrl-RS"/>
        </w:rPr>
        <w:t>ГОДИШЊИ ФОНД ЧАСОВА: 3</w:t>
      </w:r>
      <w:r w:rsidRPr="00F9720D">
        <w:rPr>
          <w:rFonts w:ascii="Times New Roman" w:eastAsia="Times New Roman" w:hAnsi="Times New Roman" w:cs="Times New Roman"/>
          <w:b/>
          <w:lang w:val="sr-Cyrl-RS"/>
        </w:rPr>
        <w:t>4</w:t>
      </w:r>
    </w:p>
    <w:p w14:paraId="65C3B32E" w14:textId="77777777" w:rsidR="00F07207" w:rsidRPr="00F9720D" w:rsidRDefault="00F07207" w:rsidP="00F07207">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sr-Cyrl-RS"/>
        </w:rPr>
      </w:pPr>
      <w:r w:rsidRPr="00F9720D">
        <w:rPr>
          <w:rFonts w:ascii="Times New Roman" w:eastAsia="Times New Roman" w:hAnsi="Times New Roman" w:cs="Times New Roman"/>
          <w:b/>
          <w:color w:val="000000"/>
          <w:lang w:val="sr-Cyrl-RS"/>
        </w:rPr>
        <w:t xml:space="preserve">УЏБЕНИЦИ: </w:t>
      </w:r>
      <w:r w:rsidRPr="00F9720D">
        <w:rPr>
          <w:rFonts w:ascii="Times New Roman" w:eastAsia="Times New Roman" w:hAnsi="Times New Roman" w:cs="Times New Roman"/>
          <w:sz w:val="24"/>
          <w:szCs w:val="24"/>
          <w:lang w:val="sr-Cyrl-RS"/>
        </w:rPr>
        <w:t>Информатика и рачунарство за осми разред основне школе, Дијана Каруовић, Нови Логос</w:t>
      </w:r>
    </w:p>
    <w:p w14:paraId="1FBDD450" w14:textId="77777777" w:rsidR="00F07207" w:rsidRPr="00302488" w:rsidRDefault="00F07207" w:rsidP="00F07207">
      <w:pPr>
        <w:spacing w:after="0" w:line="240" w:lineRule="auto"/>
        <w:rPr>
          <w:rFonts w:ascii="Times New Roman" w:eastAsia="Times New Roman" w:hAnsi="Times New Roman" w:cs="Times New Roman"/>
          <w:color w:val="000000"/>
          <w:sz w:val="24"/>
          <w:szCs w:val="24"/>
          <w:lang w:val="sr-Cyrl-RS" w:eastAsia="zh-CN" w:bidi="hi-IN"/>
        </w:rPr>
      </w:pPr>
      <w:r w:rsidRPr="00F9720D">
        <w:rPr>
          <w:rFonts w:ascii="Times New Roman" w:eastAsia="Times New Roman" w:hAnsi="Times New Roman" w:cs="Times New Roman"/>
          <w:b/>
          <w:color w:val="000000"/>
          <w:lang w:val="sr-Cyrl-RS"/>
        </w:rPr>
        <w:t xml:space="preserve">ЛИТЕРАТУРА: </w:t>
      </w:r>
      <w:r w:rsidRPr="00AE7BC2">
        <w:rPr>
          <w:rFonts w:ascii="Times New Roman" w:hAnsi="Times New Roman" w:cs="Times New Roman"/>
          <w:b/>
          <w:bCs/>
        </w:rPr>
        <w:t>:</w:t>
      </w:r>
      <w:r w:rsidRPr="00AE7BC2">
        <w:rPr>
          <w:rFonts w:ascii="Times New Roman" w:eastAsia="Times New Roman" w:hAnsi="Times New Roman" w:cs="Times New Roman"/>
          <w:color w:val="000000"/>
          <w:sz w:val="24"/>
          <w:szCs w:val="24"/>
          <w:lang w:val="sr-Cyrl-RS" w:eastAsia="zh-CN" w:bidi="hi-IN"/>
        </w:rPr>
        <w:t xml:space="preserve"> </w:t>
      </w:r>
      <w:r w:rsidRPr="00302488">
        <w:rPr>
          <w:rFonts w:ascii="Times New Roman" w:eastAsia="Times New Roman" w:hAnsi="Times New Roman" w:cs="Times New Roman"/>
          <w:color w:val="000000"/>
          <w:sz w:val="24"/>
          <w:szCs w:val="24"/>
          <w:lang w:val="sr-Cyrl-RS" w:eastAsia="zh-CN" w:bidi="hi-IN"/>
        </w:rPr>
        <w:t>П</w:t>
      </w:r>
      <w:proofErr w:type="spellStart"/>
      <w:r w:rsidRPr="00302488">
        <w:rPr>
          <w:rFonts w:ascii="Times New Roman" w:eastAsia="Times New Roman" w:hAnsi="Times New Roman" w:cs="Times New Roman"/>
          <w:color w:val="000000"/>
          <w:sz w:val="24"/>
          <w:szCs w:val="24"/>
          <w:lang w:eastAsia="zh-CN" w:bidi="hi-IN"/>
        </w:rPr>
        <w:t>равилник</w:t>
      </w:r>
      <w:proofErr w:type="spellEnd"/>
      <w:r w:rsidRPr="00302488">
        <w:rPr>
          <w:rFonts w:ascii="Times New Roman" w:eastAsia="Times New Roman" w:hAnsi="Times New Roman" w:cs="Times New Roman"/>
          <w:color w:val="000000"/>
          <w:sz w:val="24"/>
          <w:szCs w:val="24"/>
          <w:lang w:val="sr-Cyrl-RS" w:eastAsia="zh-CN" w:bidi="hi-IN"/>
        </w:rPr>
        <w:t xml:space="preserve"> </w:t>
      </w:r>
      <w:r w:rsidRPr="00302488">
        <w:rPr>
          <w:rFonts w:ascii="Times New Roman" w:eastAsia="Times New Roman" w:hAnsi="Times New Roman" w:cs="Times New Roman"/>
          <w:color w:val="000000"/>
          <w:sz w:val="24"/>
          <w:szCs w:val="24"/>
          <w:lang w:eastAsia="zh-CN" w:bidi="hi-IN"/>
        </w:rPr>
        <w:t xml:space="preserve">о </w:t>
      </w:r>
      <w:proofErr w:type="spellStart"/>
      <w:r w:rsidRPr="00302488">
        <w:rPr>
          <w:rFonts w:ascii="Times New Roman" w:eastAsia="Times New Roman" w:hAnsi="Times New Roman" w:cs="Times New Roman"/>
          <w:color w:val="000000"/>
          <w:sz w:val="24"/>
          <w:szCs w:val="24"/>
          <w:lang w:eastAsia="zh-CN" w:bidi="hi-IN"/>
        </w:rPr>
        <w:t>наставном</w:t>
      </w:r>
      <w:proofErr w:type="spellEnd"/>
      <w:r w:rsidRPr="00302488">
        <w:rPr>
          <w:rFonts w:ascii="Times New Roman" w:eastAsia="Times New Roman" w:hAnsi="Times New Roman" w:cs="Times New Roman"/>
          <w:color w:val="000000"/>
          <w:sz w:val="24"/>
          <w:szCs w:val="24"/>
          <w:lang w:eastAsia="zh-CN" w:bidi="hi-IN"/>
        </w:rPr>
        <w:t xml:space="preserve"> </w:t>
      </w:r>
      <w:proofErr w:type="spellStart"/>
      <w:r w:rsidRPr="00302488">
        <w:rPr>
          <w:rFonts w:ascii="Times New Roman" w:eastAsia="Times New Roman" w:hAnsi="Times New Roman" w:cs="Times New Roman"/>
          <w:color w:val="000000"/>
          <w:sz w:val="24"/>
          <w:szCs w:val="24"/>
          <w:lang w:eastAsia="zh-CN" w:bidi="hi-IN"/>
        </w:rPr>
        <w:t>програму</w:t>
      </w:r>
      <w:proofErr w:type="spellEnd"/>
      <w:r w:rsidRPr="00302488">
        <w:rPr>
          <w:rFonts w:ascii="Times New Roman" w:eastAsia="Times New Roman" w:hAnsi="Times New Roman" w:cs="Times New Roman"/>
          <w:color w:val="000000"/>
          <w:sz w:val="24"/>
          <w:szCs w:val="24"/>
          <w:lang w:eastAsia="zh-CN" w:bidi="hi-IN"/>
        </w:rPr>
        <w:t xml:space="preserve"> </w:t>
      </w:r>
      <w:proofErr w:type="spellStart"/>
      <w:r w:rsidRPr="00302488">
        <w:rPr>
          <w:rFonts w:ascii="Times New Roman" w:eastAsia="Times New Roman" w:hAnsi="Times New Roman" w:cs="Times New Roman"/>
          <w:color w:val="000000"/>
          <w:sz w:val="24"/>
          <w:szCs w:val="24"/>
          <w:lang w:eastAsia="zh-CN" w:bidi="hi-IN"/>
        </w:rPr>
        <w:t>за</w:t>
      </w:r>
      <w:proofErr w:type="spellEnd"/>
      <w:r w:rsidRPr="00302488">
        <w:rPr>
          <w:rFonts w:ascii="Times New Roman" w:eastAsia="Times New Roman" w:hAnsi="Times New Roman" w:cs="Times New Roman"/>
          <w:color w:val="000000"/>
          <w:sz w:val="24"/>
          <w:szCs w:val="24"/>
          <w:lang w:eastAsia="zh-CN" w:bidi="hi-IN"/>
        </w:rPr>
        <w:t xml:space="preserve"> </w:t>
      </w:r>
      <w:proofErr w:type="spellStart"/>
      <w:r w:rsidRPr="00302488">
        <w:rPr>
          <w:rFonts w:ascii="Times New Roman" w:eastAsia="Times New Roman" w:hAnsi="Times New Roman" w:cs="Times New Roman"/>
          <w:color w:val="000000"/>
          <w:sz w:val="24"/>
          <w:szCs w:val="24"/>
          <w:lang w:eastAsia="zh-CN" w:bidi="hi-IN"/>
        </w:rPr>
        <w:t>осми</w:t>
      </w:r>
      <w:proofErr w:type="spellEnd"/>
      <w:r w:rsidRPr="00302488">
        <w:rPr>
          <w:rFonts w:ascii="Times New Roman" w:eastAsia="Times New Roman" w:hAnsi="Times New Roman" w:cs="Times New Roman"/>
          <w:color w:val="000000"/>
          <w:sz w:val="24"/>
          <w:szCs w:val="24"/>
          <w:lang w:eastAsia="zh-CN" w:bidi="hi-IN"/>
        </w:rPr>
        <w:t xml:space="preserve"> </w:t>
      </w:r>
      <w:proofErr w:type="spellStart"/>
      <w:r w:rsidRPr="00302488">
        <w:rPr>
          <w:rFonts w:ascii="Times New Roman" w:eastAsia="Times New Roman" w:hAnsi="Times New Roman" w:cs="Times New Roman"/>
          <w:color w:val="000000"/>
          <w:sz w:val="24"/>
          <w:szCs w:val="24"/>
          <w:lang w:eastAsia="zh-CN" w:bidi="hi-IN"/>
        </w:rPr>
        <w:t>разред</w:t>
      </w:r>
      <w:proofErr w:type="spellEnd"/>
      <w:r w:rsidRPr="00302488">
        <w:rPr>
          <w:rFonts w:ascii="Times New Roman" w:eastAsia="Times New Roman" w:hAnsi="Times New Roman" w:cs="Times New Roman"/>
          <w:color w:val="000000"/>
          <w:sz w:val="24"/>
          <w:szCs w:val="24"/>
          <w:lang w:eastAsia="zh-CN" w:bidi="hi-IN"/>
        </w:rPr>
        <w:t xml:space="preserve"> </w:t>
      </w:r>
      <w:proofErr w:type="spellStart"/>
      <w:r w:rsidRPr="00302488">
        <w:rPr>
          <w:rFonts w:ascii="Times New Roman" w:eastAsia="Times New Roman" w:hAnsi="Times New Roman" w:cs="Times New Roman"/>
          <w:color w:val="000000"/>
          <w:sz w:val="24"/>
          <w:szCs w:val="24"/>
          <w:lang w:eastAsia="zh-CN" w:bidi="hi-IN"/>
        </w:rPr>
        <w:t>основног</w:t>
      </w:r>
      <w:proofErr w:type="spellEnd"/>
      <w:r w:rsidRPr="00302488">
        <w:rPr>
          <w:rFonts w:ascii="Times New Roman" w:eastAsia="Times New Roman" w:hAnsi="Times New Roman" w:cs="Times New Roman"/>
          <w:color w:val="000000"/>
          <w:sz w:val="24"/>
          <w:szCs w:val="24"/>
          <w:lang w:eastAsia="zh-CN" w:bidi="hi-IN"/>
        </w:rPr>
        <w:t xml:space="preserve"> </w:t>
      </w:r>
      <w:proofErr w:type="spellStart"/>
      <w:r w:rsidRPr="00302488">
        <w:rPr>
          <w:rFonts w:ascii="Times New Roman" w:eastAsia="Times New Roman" w:hAnsi="Times New Roman" w:cs="Times New Roman"/>
          <w:color w:val="000000"/>
          <w:sz w:val="24"/>
          <w:szCs w:val="24"/>
          <w:lang w:eastAsia="zh-CN" w:bidi="hi-IN"/>
        </w:rPr>
        <w:t>образовања</w:t>
      </w:r>
      <w:proofErr w:type="spellEnd"/>
      <w:r w:rsidRPr="00302488">
        <w:rPr>
          <w:rFonts w:ascii="Times New Roman" w:eastAsia="Times New Roman" w:hAnsi="Times New Roman" w:cs="Times New Roman"/>
          <w:color w:val="000000"/>
          <w:sz w:val="24"/>
          <w:szCs w:val="24"/>
          <w:lang w:eastAsia="zh-CN" w:bidi="hi-IN"/>
        </w:rPr>
        <w:t xml:space="preserve"> и васпитања</w:t>
      </w:r>
    </w:p>
    <w:p w14:paraId="5086CA6B" w14:textId="77777777" w:rsidR="00F07207" w:rsidRDefault="00F07207" w:rsidP="00F07207">
      <w:pPr>
        <w:spacing w:after="0" w:line="240" w:lineRule="auto"/>
        <w:rPr>
          <w:rFonts w:ascii="Times New Roman" w:eastAsia="Times New Roman" w:hAnsi="Times New Roman" w:cs="Times New Roman"/>
          <w:color w:val="000000"/>
          <w:sz w:val="24"/>
          <w:szCs w:val="24"/>
          <w:lang w:val="sr-Cyrl-RS" w:eastAsia="zh-CN" w:bidi="hi-IN"/>
        </w:rPr>
      </w:pPr>
      <w:r w:rsidRPr="00302488">
        <w:rPr>
          <w:rFonts w:ascii="Times New Roman" w:eastAsia="Times New Roman" w:hAnsi="Times New Roman" w:cs="Times New Roman"/>
          <w:color w:val="000000"/>
          <w:sz w:val="24"/>
          <w:szCs w:val="24"/>
          <w:lang w:val="sr-Cyrl-RS" w:eastAsia="zh-CN" w:bidi="hi-IN"/>
        </w:rPr>
        <w:t xml:space="preserve">                             </w:t>
      </w:r>
      <w:r w:rsidRPr="00302488">
        <w:rPr>
          <w:rFonts w:ascii="Times New Roman" w:eastAsia="Times New Roman" w:hAnsi="Times New Roman" w:cs="Times New Roman"/>
          <w:color w:val="000000"/>
          <w:sz w:val="24"/>
          <w:szCs w:val="24"/>
          <w:lang w:eastAsia="zh-CN" w:bidi="hi-IN"/>
        </w:rPr>
        <w:t>("</w:t>
      </w:r>
      <w:proofErr w:type="spellStart"/>
      <w:r w:rsidRPr="00302488">
        <w:rPr>
          <w:rFonts w:ascii="Times New Roman" w:eastAsia="Times New Roman" w:hAnsi="Times New Roman" w:cs="Times New Roman"/>
          <w:color w:val="000000"/>
          <w:sz w:val="24"/>
          <w:szCs w:val="24"/>
          <w:lang w:eastAsia="zh-CN" w:bidi="hi-IN"/>
        </w:rPr>
        <w:t>Сл</w:t>
      </w:r>
      <w:proofErr w:type="spellEnd"/>
      <w:r w:rsidRPr="00302488">
        <w:rPr>
          <w:rFonts w:ascii="Times New Roman" w:eastAsia="Times New Roman" w:hAnsi="Times New Roman" w:cs="Times New Roman"/>
          <w:color w:val="000000"/>
          <w:sz w:val="24"/>
          <w:szCs w:val="24"/>
          <w:lang w:eastAsia="zh-CN" w:bidi="hi-IN"/>
        </w:rPr>
        <w:t xml:space="preserve">. </w:t>
      </w:r>
      <w:proofErr w:type="spellStart"/>
      <w:r w:rsidRPr="00302488">
        <w:rPr>
          <w:rFonts w:ascii="Times New Roman" w:eastAsia="Times New Roman" w:hAnsi="Times New Roman" w:cs="Times New Roman"/>
          <w:color w:val="000000"/>
          <w:sz w:val="24"/>
          <w:szCs w:val="24"/>
          <w:lang w:eastAsia="zh-CN" w:bidi="hi-IN"/>
        </w:rPr>
        <w:t>гласник</w:t>
      </w:r>
      <w:proofErr w:type="spellEnd"/>
      <w:r w:rsidRPr="00302488">
        <w:rPr>
          <w:rFonts w:ascii="Times New Roman" w:eastAsia="Times New Roman" w:hAnsi="Times New Roman" w:cs="Times New Roman"/>
          <w:color w:val="000000"/>
          <w:sz w:val="24"/>
          <w:szCs w:val="24"/>
          <w:lang w:eastAsia="zh-CN" w:bidi="hi-IN"/>
        </w:rPr>
        <w:t xml:space="preserve"> РС - </w:t>
      </w:r>
      <w:proofErr w:type="spellStart"/>
      <w:r w:rsidRPr="00302488">
        <w:rPr>
          <w:rFonts w:ascii="Times New Roman" w:eastAsia="Times New Roman" w:hAnsi="Times New Roman" w:cs="Times New Roman"/>
          <w:color w:val="000000"/>
          <w:sz w:val="24"/>
          <w:szCs w:val="24"/>
          <w:lang w:eastAsia="zh-CN" w:bidi="hi-IN"/>
        </w:rPr>
        <w:t>Просветни</w:t>
      </w:r>
      <w:proofErr w:type="spellEnd"/>
      <w:r w:rsidRPr="00302488">
        <w:rPr>
          <w:rFonts w:ascii="Times New Roman" w:eastAsia="Times New Roman" w:hAnsi="Times New Roman" w:cs="Times New Roman"/>
          <w:color w:val="000000"/>
          <w:sz w:val="24"/>
          <w:szCs w:val="24"/>
          <w:lang w:eastAsia="zh-CN" w:bidi="hi-IN"/>
        </w:rPr>
        <w:t xml:space="preserve"> </w:t>
      </w:r>
      <w:proofErr w:type="spellStart"/>
      <w:r w:rsidRPr="00302488">
        <w:rPr>
          <w:rFonts w:ascii="Times New Roman" w:eastAsia="Times New Roman" w:hAnsi="Times New Roman" w:cs="Times New Roman"/>
          <w:color w:val="000000"/>
          <w:sz w:val="24"/>
          <w:szCs w:val="24"/>
          <w:lang w:eastAsia="zh-CN" w:bidi="hi-IN"/>
        </w:rPr>
        <w:t>гласник</w:t>
      </w:r>
      <w:proofErr w:type="spellEnd"/>
      <w:r w:rsidRPr="00302488">
        <w:rPr>
          <w:rFonts w:ascii="Times New Roman" w:eastAsia="Times New Roman" w:hAnsi="Times New Roman" w:cs="Times New Roman"/>
          <w:color w:val="000000"/>
          <w:sz w:val="24"/>
          <w:szCs w:val="24"/>
          <w:lang w:eastAsia="zh-CN" w:bidi="hi-IN"/>
        </w:rPr>
        <w:t xml:space="preserve">", </w:t>
      </w:r>
      <w:proofErr w:type="spellStart"/>
      <w:r w:rsidRPr="00302488">
        <w:rPr>
          <w:rFonts w:ascii="Times New Roman" w:eastAsia="Times New Roman" w:hAnsi="Times New Roman" w:cs="Times New Roman"/>
          <w:color w:val="000000"/>
          <w:sz w:val="24"/>
          <w:szCs w:val="24"/>
          <w:lang w:eastAsia="zh-CN" w:bidi="hi-IN"/>
        </w:rPr>
        <w:t>бр</w:t>
      </w:r>
      <w:proofErr w:type="spellEnd"/>
      <w:r w:rsidRPr="00302488">
        <w:rPr>
          <w:rFonts w:ascii="Times New Roman" w:eastAsia="Times New Roman" w:hAnsi="Times New Roman" w:cs="Times New Roman"/>
          <w:color w:val="000000"/>
          <w:sz w:val="24"/>
          <w:szCs w:val="24"/>
          <w:lang w:eastAsia="zh-CN" w:bidi="hi-IN"/>
        </w:rPr>
        <w:t xml:space="preserve">. 2/2010, 3/2011 - </w:t>
      </w:r>
      <w:proofErr w:type="spellStart"/>
      <w:r w:rsidRPr="00302488">
        <w:rPr>
          <w:rFonts w:ascii="Times New Roman" w:eastAsia="Times New Roman" w:hAnsi="Times New Roman" w:cs="Times New Roman"/>
          <w:color w:val="000000"/>
          <w:sz w:val="24"/>
          <w:szCs w:val="24"/>
          <w:lang w:eastAsia="zh-CN" w:bidi="hi-IN"/>
        </w:rPr>
        <w:t>др</w:t>
      </w:r>
      <w:proofErr w:type="spellEnd"/>
      <w:r w:rsidRPr="00302488">
        <w:rPr>
          <w:rFonts w:ascii="Times New Roman" w:eastAsia="Times New Roman" w:hAnsi="Times New Roman" w:cs="Times New Roman"/>
          <w:color w:val="000000"/>
          <w:sz w:val="24"/>
          <w:szCs w:val="24"/>
          <w:lang w:eastAsia="zh-CN" w:bidi="hi-IN"/>
        </w:rPr>
        <w:t xml:space="preserve">. </w:t>
      </w:r>
      <w:proofErr w:type="spellStart"/>
      <w:r w:rsidRPr="00302488">
        <w:rPr>
          <w:rFonts w:ascii="Times New Roman" w:eastAsia="Times New Roman" w:hAnsi="Times New Roman" w:cs="Times New Roman"/>
          <w:color w:val="000000"/>
          <w:sz w:val="24"/>
          <w:szCs w:val="24"/>
          <w:lang w:eastAsia="zh-CN" w:bidi="hi-IN"/>
        </w:rPr>
        <w:t>правилник</w:t>
      </w:r>
      <w:proofErr w:type="spellEnd"/>
      <w:r w:rsidRPr="00302488">
        <w:rPr>
          <w:rFonts w:ascii="Times New Roman" w:eastAsia="Times New Roman" w:hAnsi="Times New Roman" w:cs="Times New Roman"/>
          <w:color w:val="000000"/>
          <w:sz w:val="24"/>
          <w:szCs w:val="24"/>
          <w:lang w:eastAsia="zh-CN" w:bidi="hi-IN"/>
        </w:rPr>
        <w:t xml:space="preserve">, 8/2013, 5/2014, 11/2016, 7/2017, </w:t>
      </w:r>
      <w:r>
        <w:rPr>
          <w:rFonts w:ascii="Times New Roman" w:eastAsia="Times New Roman" w:hAnsi="Times New Roman" w:cs="Times New Roman"/>
          <w:color w:val="000000"/>
          <w:sz w:val="24"/>
          <w:szCs w:val="24"/>
          <w:lang w:val="sr-Cyrl-RS" w:eastAsia="zh-CN" w:bidi="hi-IN"/>
        </w:rPr>
        <w:t xml:space="preserve">  </w:t>
      </w:r>
    </w:p>
    <w:p w14:paraId="5E103E0A" w14:textId="77777777" w:rsidR="00F07207" w:rsidRPr="00302488" w:rsidRDefault="00F07207" w:rsidP="00F07207">
      <w:pPr>
        <w:spacing w:after="0" w:line="240" w:lineRule="auto"/>
        <w:rPr>
          <w:rFonts w:ascii="Times New Roman" w:eastAsia="Times New Roman" w:hAnsi="Times New Roman" w:cs="Times New Roman"/>
          <w:color w:val="000000"/>
          <w:sz w:val="24"/>
          <w:szCs w:val="24"/>
          <w:lang w:val="sr-Cyrl-RS" w:eastAsia="zh-CN" w:bidi="hi-IN"/>
        </w:rPr>
      </w:pPr>
      <w:r>
        <w:rPr>
          <w:rFonts w:ascii="Times New Roman" w:eastAsia="Times New Roman" w:hAnsi="Times New Roman" w:cs="Times New Roman"/>
          <w:color w:val="000000"/>
          <w:sz w:val="24"/>
          <w:szCs w:val="24"/>
          <w:lang w:val="sr-Cyrl-RS" w:eastAsia="zh-CN" w:bidi="hi-IN"/>
        </w:rPr>
        <w:t xml:space="preserve">                             </w:t>
      </w:r>
      <w:r w:rsidRPr="00302488">
        <w:rPr>
          <w:rFonts w:ascii="Times New Roman" w:eastAsia="Times New Roman" w:hAnsi="Times New Roman" w:cs="Times New Roman"/>
          <w:color w:val="000000"/>
          <w:sz w:val="24"/>
          <w:szCs w:val="24"/>
          <w:lang w:eastAsia="zh-CN" w:bidi="hi-IN"/>
        </w:rPr>
        <w:t>12/2018</w:t>
      </w:r>
      <w:r>
        <w:rPr>
          <w:rFonts w:ascii="Times New Roman" w:eastAsia="Times New Roman" w:hAnsi="Times New Roman" w:cs="Times New Roman"/>
          <w:color w:val="000000"/>
          <w:sz w:val="24"/>
          <w:szCs w:val="24"/>
          <w:lang w:val="sr-Cyrl-RS" w:eastAsia="zh-CN" w:bidi="hi-IN"/>
        </w:rPr>
        <w:t xml:space="preserve">, </w:t>
      </w:r>
      <w:r w:rsidRPr="00302488">
        <w:rPr>
          <w:rFonts w:ascii="Times New Roman" w:eastAsia="Times New Roman" w:hAnsi="Times New Roman" w:cs="Times New Roman"/>
          <w:color w:val="000000"/>
          <w:sz w:val="24"/>
          <w:szCs w:val="24"/>
          <w:lang w:eastAsia="zh-CN" w:bidi="hi-IN"/>
        </w:rPr>
        <w:t xml:space="preserve">10/2019 и </w:t>
      </w:r>
      <w:r w:rsidRPr="00302488">
        <w:rPr>
          <w:rFonts w:ascii="Times New Roman" w:eastAsia="Times New Roman" w:hAnsi="Times New Roman" w:cs="Times New Roman"/>
          <w:color w:val="000000"/>
          <w:sz w:val="24"/>
          <w:szCs w:val="24"/>
          <w:lang w:val="sr-Cyrl-RS" w:eastAsia="zh-CN" w:bidi="hi-IN"/>
        </w:rPr>
        <w:t xml:space="preserve"> </w:t>
      </w:r>
      <w:r w:rsidRPr="00302488">
        <w:rPr>
          <w:rFonts w:ascii="Times New Roman" w:eastAsia="Times New Roman" w:hAnsi="Times New Roman" w:cs="Times New Roman"/>
          <w:color w:val="000000"/>
          <w:sz w:val="24"/>
          <w:szCs w:val="24"/>
          <w:lang w:eastAsia="zh-CN" w:bidi="hi-IN"/>
        </w:rPr>
        <w:t>3/2020)</w:t>
      </w:r>
      <w:r w:rsidRPr="00302488">
        <w:rPr>
          <w:rFonts w:ascii="Times New Roman" w:eastAsia="Times New Roman" w:hAnsi="Times New Roman" w:cs="Times New Roman"/>
          <w:color w:val="000000"/>
          <w:sz w:val="24"/>
          <w:szCs w:val="24"/>
          <w:lang w:val="sr-Cyrl-RS" w:eastAsia="zh-CN" w:bidi="hi-IN"/>
        </w:rPr>
        <w:t>,</w:t>
      </w:r>
    </w:p>
    <w:p w14:paraId="3028F74D" w14:textId="77777777" w:rsidR="00F07207" w:rsidRDefault="00F07207" w:rsidP="00F07207">
      <w:pPr>
        <w:pBdr>
          <w:top w:val="nil"/>
          <w:left w:val="nil"/>
          <w:bottom w:val="nil"/>
          <w:right w:val="nil"/>
          <w:between w:val="nil"/>
        </w:pBdr>
        <w:spacing w:after="0" w:line="240" w:lineRule="auto"/>
        <w:rPr>
          <w:rFonts w:ascii="Times New Roman" w:eastAsia="Times New Roman" w:hAnsi="Times New Roman" w:cs="Times New Roman"/>
          <w:b/>
          <w:color w:val="000000"/>
          <w:lang w:val="sr-Cyrl-RS"/>
        </w:rPr>
      </w:pPr>
      <w:r>
        <w:rPr>
          <w:rFonts w:ascii="Times New Roman" w:eastAsia="Times New Roman" w:hAnsi="Times New Roman" w:cs="Times New Roman"/>
          <w:sz w:val="24"/>
          <w:szCs w:val="24"/>
          <w:lang w:val="sr-Cyrl-RS"/>
        </w:rPr>
        <w:t xml:space="preserve">                              </w:t>
      </w:r>
      <w:r w:rsidRPr="00F9720D">
        <w:rPr>
          <w:rFonts w:ascii="Times New Roman" w:eastAsia="Times New Roman" w:hAnsi="Times New Roman" w:cs="Times New Roman"/>
          <w:sz w:val="24"/>
          <w:szCs w:val="24"/>
          <w:lang w:val="sr-Cyrl-RS"/>
        </w:rPr>
        <w:t>Методика информатичког образовања, проф. др Драго Бранковић и проф. др Данимир Мандић</w:t>
      </w:r>
    </w:p>
    <w:p w14:paraId="2EA40D81" w14:textId="77777777" w:rsidR="00F07207" w:rsidRDefault="00F07207" w:rsidP="00F07207">
      <w:pPr>
        <w:pBdr>
          <w:top w:val="nil"/>
          <w:left w:val="nil"/>
          <w:bottom w:val="nil"/>
          <w:right w:val="nil"/>
          <w:between w:val="nil"/>
        </w:pBdr>
        <w:spacing w:after="0" w:line="240" w:lineRule="auto"/>
        <w:rPr>
          <w:rFonts w:ascii="Times New Roman" w:eastAsia="Times New Roman" w:hAnsi="Times New Roman" w:cs="Times New Roman"/>
          <w:b/>
          <w:color w:val="000000"/>
          <w:lang w:val="sr-Cyrl-RS"/>
        </w:rPr>
      </w:pPr>
    </w:p>
    <w:p w14:paraId="66A6E11B" w14:textId="77777777" w:rsidR="00F07207" w:rsidRPr="00F9720D" w:rsidRDefault="00F07207" w:rsidP="00F07207">
      <w:pPr>
        <w:pBdr>
          <w:top w:val="nil"/>
          <w:left w:val="nil"/>
          <w:bottom w:val="nil"/>
          <w:right w:val="nil"/>
          <w:between w:val="nil"/>
        </w:pBdr>
        <w:spacing w:after="0" w:line="240" w:lineRule="auto"/>
        <w:rPr>
          <w:rFonts w:ascii="Times New Roman" w:eastAsia="Times New Roman" w:hAnsi="Times New Roman" w:cs="Times New Roman"/>
          <w:b/>
          <w:color w:val="000000"/>
          <w:lang w:val="sr-Cyrl-RS"/>
        </w:rPr>
      </w:pPr>
    </w:p>
    <w:tbl>
      <w:tblPr>
        <w:tblW w:w="1459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250"/>
        <w:gridCol w:w="2606"/>
        <w:gridCol w:w="763"/>
        <w:gridCol w:w="843"/>
        <w:gridCol w:w="843"/>
        <w:gridCol w:w="843"/>
        <w:gridCol w:w="830"/>
        <w:gridCol w:w="2404"/>
        <w:gridCol w:w="1578"/>
      </w:tblGrid>
      <w:tr w:rsidR="00F07207" w:rsidRPr="00F9720D" w14:paraId="27C409AE" w14:textId="77777777" w:rsidTr="00E77992">
        <w:trPr>
          <w:trHeight w:val="299"/>
        </w:trPr>
        <w:tc>
          <w:tcPr>
            <w:tcW w:w="632" w:type="dxa"/>
            <w:vMerge w:val="restart"/>
          </w:tcPr>
          <w:p w14:paraId="2B16C172"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Р.бр.</w:t>
            </w:r>
          </w:p>
        </w:tc>
        <w:tc>
          <w:tcPr>
            <w:tcW w:w="3250" w:type="dxa"/>
            <w:vMerge w:val="restart"/>
          </w:tcPr>
          <w:p w14:paraId="2307F6D3" w14:textId="77777777" w:rsidR="00F07207" w:rsidRPr="00F9720D" w:rsidRDefault="00F07207" w:rsidP="00E77992">
            <w:pPr>
              <w:spacing w:after="0" w:line="240" w:lineRule="auto"/>
              <w:jc w:val="cente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ИСХОДИ</w:t>
            </w:r>
          </w:p>
        </w:tc>
        <w:tc>
          <w:tcPr>
            <w:tcW w:w="2606" w:type="dxa"/>
            <w:vMerge w:val="restart"/>
          </w:tcPr>
          <w:p w14:paraId="0394D047" w14:textId="77777777" w:rsidR="00F07207" w:rsidRPr="00F9720D" w:rsidRDefault="00F07207" w:rsidP="00E77992">
            <w:pPr>
              <w:spacing w:after="0" w:line="240" w:lineRule="auto"/>
              <w:jc w:val="cente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НАСТАВНЕ ТЕМЕ/САДРЖАЈИ</w:t>
            </w:r>
          </w:p>
        </w:tc>
        <w:tc>
          <w:tcPr>
            <w:tcW w:w="4122" w:type="dxa"/>
            <w:gridSpan w:val="5"/>
          </w:tcPr>
          <w:p w14:paraId="7F06DC2D" w14:textId="77777777" w:rsidR="00F07207" w:rsidRPr="00F9720D" w:rsidRDefault="00F07207" w:rsidP="00E77992">
            <w:pPr>
              <w:spacing w:after="0" w:line="240" w:lineRule="auto"/>
              <w:jc w:val="cente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БРОЈ ЧАСОВА</w:t>
            </w:r>
          </w:p>
        </w:tc>
        <w:tc>
          <w:tcPr>
            <w:tcW w:w="2404" w:type="dxa"/>
            <w:vMerge w:val="restart"/>
            <w:vAlign w:val="center"/>
          </w:tcPr>
          <w:p w14:paraId="4539A6E1" w14:textId="77777777" w:rsidR="00F07207" w:rsidRPr="00F9720D" w:rsidRDefault="00F07207" w:rsidP="00E77992">
            <w:pPr>
              <w:spacing w:after="0" w:line="240" w:lineRule="auto"/>
              <w:jc w:val="center"/>
              <w:rPr>
                <w:rFonts w:ascii="Times New Roman" w:eastAsia="Times New Roman" w:hAnsi="Times New Roman" w:cs="Times New Roman"/>
                <w:b/>
                <w:sz w:val="24"/>
                <w:szCs w:val="24"/>
                <w:lang w:val="sr-Cyrl-RS"/>
              </w:rPr>
            </w:pPr>
            <w:r w:rsidRPr="00F9720D">
              <w:rPr>
                <w:rFonts w:ascii="Times New Roman" w:eastAsia="Times New Roman" w:hAnsi="Times New Roman" w:cs="Times New Roman"/>
                <w:b/>
                <w:sz w:val="20"/>
                <w:szCs w:val="20"/>
                <w:lang w:val="sr-Cyrl-RS"/>
              </w:rPr>
              <w:t>КОРЕЛАЦИЈА СА ДРУГИМ ПРЕДМЕТИМА</w:t>
            </w:r>
          </w:p>
        </w:tc>
        <w:tc>
          <w:tcPr>
            <w:tcW w:w="1578" w:type="dxa"/>
            <w:vMerge w:val="restart"/>
            <w:vAlign w:val="center"/>
          </w:tcPr>
          <w:p w14:paraId="4FC3DB61" w14:textId="77777777" w:rsidR="00F07207" w:rsidRPr="00F9720D" w:rsidRDefault="00F07207" w:rsidP="00E77992">
            <w:pPr>
              <w:spacing w:after="0" w:line="240" w:lineRule="auto"/>
              <w:jc w:val="center"/>
              <w:rPr>
                <w:rFonts w:ascii="Times New Roman" w:eastAsia="Times New Roman" w:hAnsi="Times New Roman" w:cs="Times New Roman"/>
                <w:b/>
                <w:sz w:val="24"/>
                <w:szCs w:val="24"/>
                <w:lang w:val="sr-Cyrl-RS"/>
              </w:rPr>
            </w:pPr>
            <w:r w:rsidRPr="00F9720D">
              <w:rPr>
                <w:rFonts w:ascii="Times New Roman" w:eastAsia="Times New Roman" w:hAnsi="Times New Roman" w:cs="Times New Roman"/>
                <w:b/>
                <w:sz w:val="20"/>
                <w:szCs w:val="20"/>
                <w:lang w:val="sr-Cyrl-RS"/>
              </w:rPr>
              <w:t>РАЗВИЈАЊЕ МЕЂУПРЕДМЕТНИХ КОМПЕТЕНЦИЈА</w:t>
            </w:r>
          </w:p>
        </w:tc>
      </w:tr>
      <w:tr w:rsidR="00F07207" w:rsidRPr="00F9720D" w14:paraId="68E158F0" w14:textId="77777777" w:rsidTr="00E77992">
        <w:trPr>
          <w:trHeight w:val="520"/>
        </w:trPr>
        <w:tc>
          <w:tcPr>
            <w:tcW w:w="632" w:type="dxa"/>
            <w:vMerge/>
          </w:tcPr>
          <w:p w14:paraId="26B43234" w14:textId="77777777" w:rsidR="00F07207" w:rsidRPr="00F9720D" w:rsidRDefault="00F07207" w:rsidP="00E77992">
            <w:pPr>
              <w:widowControl w:val="0"/>
              <w:pBdr>
                <w:top w:val="nil"/>
                <w:left w:val="nil"/>
                <w:bottom w:val="nil"/>
                <w:right w:val="nil"/>
                <w:between w:val="nil"/>
              </w:pBdr>
              <w:spacing w:after="0"/>
              <w:rPr>
                <w:rFonts w:ascii="Times New Roman" w:eastAsia="Times New Roman" w:hAnsi="Times New Roman" w:cs="Times New Roman"/>
                <w:b/>
                <w:sz w:val="24"/>
                <w:szCs w:val="24"/>
                <w:lang w:val="sr-Cyrl-RS"/>
              </w:rPr>
            </w:pPr>
          </w:p>
        </w:tc>
        <w:tc>
          <w:tcPr>
            <w:tcW w:w="3250" w:type="dxa"/>
            <w:vMerge/>
          </w:tcPr>
          <w:p w14:paraId="69F6AE22" w14:textId="77777777" w:rsidR="00F07207" w:rsidRPr="00F9720D" w:rsidRDefault="00F07207" w:rsidP="00E77992">
            <w:pPr>
              <w:widowControl w:val="0"/>
              <w:pBdr>
                <w:top w:val="nil"/>
                <w:left w:val="nil"/>
                <w:bottom w:val="nil"/>
                <w:right w:val="nil"/>
                <w:between w:val="nil"/>
              </w:pBdr>
              <w:spacing w:after="0"/>
              <w:rPr>
                <w:rFonts w:ascii="Times New Roman" w:eastAsia="Times New Roman" w:hAnsi="Times New Roman" w:cs="Times New Roman"/>
                <w:b/>
                <w:sz w:val="24"/>
                <w:szCs w:val="24"/>
                <w:lang w:val="sr-Cyrl-RS"/>
              </w:rPr>
            </w:pPr>
          </w:p>
        </w:tc>
        <w:tc>
          <w:tcPr>
            <w:tcW w:w="2606" w:type="dxa"/>
            <w:vMerge/>
          </w:tcPr>
          <w:p w14:paraId="378345DD" w14:textId="77777777" w:rsidR="00F07207" w:rsidRPr="00F9720D" w:rsidRDefault="00F07207" w:rsidP="00E77992">
            <w:pPr>
              <w:widowControl w:val="0"/>
              <w:pBdr>
                <w:top w:val="nil"/>
                <w:left w:val="nil"/>
                <w:bottom w:val="nil"/>
                <w:right w:val="nil"/>
                <w:between w:val="nil"/>
              </w:pBdr>
              <w:spacing w:after="0"/>
              <w:rPr>
                <w:rFonts w:ascii="Times New Roman" w:eastAsia="Times New Roman" w:hAnsi="Times New Roman" w:cs="Times New Roman"/>
                <w:b/>
                <w:sz w:val="24"/>
                <w:szCs w:val="24"/>
                <w:lang w:val="sr-Cyrl-RS"/>
              </w:rPr>
            </w:pPr>
          </w:p>
        </w:tc>
        <w:tc>
          <w:tcPr>
            <w:tcW w:w="763" w:type="dxa"/>
          </w:tcPr>
          <w:p w14:paraId="421BFE43"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ОБР.</w:t>
            </w:r>
          </w:p>
        </w:tc>
        <w:tc>
          <w:tcPr>
            <w:tcW w:w="843" w:type="dxa"/>
          </w:tcPr>
          <w:p w14:paraId="46F6150D"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ВЕЖ.</w:t>
            </w:r>
          </w:p>
        </w:tc>
        <w:tc>
          <w:tcPr>
            <w:tcW w:w="843" w:type="dxa"/>
          </w:tcPr>
          <w:p w14:paraId="69925CDA"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ОБР/</w:t>
            </w:r>
          </w:p>
          <w:p w14:paraId="2F00FBD3"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ВЕЖ</w:t>
            </w:r>
          </w:p>
        </w:tc>
        <w:tc>
          <w:tcPr>
            <w:tcW w:w="843" w:type="dxa"/>
          </w:tcPr>
          <w:p w14:paraId="53C9A551"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ПРОВЕРА</w:t>
            </w:r>
          </w:p>
        </w:tc>
        <w:tc>
          <w:tcPr>
            <w:tcW w:w="830" w:type="dxa"/>
          </w:tcPr>
          <w:p w14:paraId="79D80231"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УКУП.</w:t>
            </w:r>
          </w:p>
        </w:tc>
        <w:tc>
          <w:tcPr>
            <w:tcW w:w="2404" w:type="dxa"/>
            <w:vMerge/>
            <w:vAlign w:val="center"/>
          </w:tcPr>
          <w:p w14:paraId="6ED915F9" w14:textId="77777777" w:rsidR="00F07207" w:rsidRPr="00F9720D" w:rsidRDefault="00F07207" w:rsidP="00E77992">
            <w:pPr>
              <w:widowControl w:val="0"/>
              <w:pBdr>
                <w:top w:val="nil"/>
                <w:left w:val="nil"/>
                <w:bottom w:val="nil"/>
                <w:right w:val="nil"/>
                <w:between w:val="nil"/>
              </w:pBdr>
              <w:spacing w:after="0"/>
              <w:rPr>
                <w:rFonts w:ascii="Times New Roman" w:eastAsia="Times New Roman" w:hAnsi="Times New Roman" w:cs="Times New Roman"/>
                <w:b/>
                <w:sz w:val="20"/>
                <w:szCs w:val="20"/>
                <w:lang w:val="sr-Cyrl-RS"/>
              </w:rPr>
            </w:pPr>
          </w:p>
        </w:tc>
        <w:tc>
          <w:tcPr>
            <w:tcW w:w="1578" w:type="dxa"/>
            <w:vMerge/>
            <w:vAlign w:val="center"/>
          </w:tcPr>
          <w:p w14:paraId="192CDB2F" w14:textId="77777777" w:rsidR="00F07207" w:rsidRPr="00F9720D" w:rsidRDefault="00F07207" w:rsidP="00E77992">
            <w:pPr>
              <w:widowControl w:val="0"/>
              <w:pBdr>
                <w:top w:val="nil"/>
                <w:left w:val="nil"/>
                <w:bottom w:val="nil"/>
                <w:right w:val="nil"/>
                <w:between w:val="nil"/>
              </w:pBdr>
              <w:spacing w:after="0"/>
              <w:rPr>
                <w:rFonts w:ascii="Times New Roman" w:eastAsia="Times New Roman" w:hAnsi="Times New Roman" w:cs="Times New Roman"/>
                <w:b/>
                <w:sz w:val="20"/>
                <w:szCs w:val="20"/>
                <w:lang w:val="sr-Cyrl-RS"/>
              </w:rPr>
            </w:pPr>
          </w:p>
        </w:tc>
      </w:tr>
      <w:tr w:rsidR="00F07207" w:rsidRPr="00F9720D" w14:paraId="222B78AC" w14:textId="77777777" w:rsidTr="00E77992">
        <w:trPr>
          <w:trHeight w:val="299"/>
        </w:trPr>
        <w:tc>
          <w:tcPr>
            <w:tcW w:w="632" w:type="dxa"/>
          </w:tcPr>
          <w:p w14:paraId="281DD83D"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p>
        </w:tc>
        <w:tc>
          <w:tcPr>
            <w:tcW w:w="3250" w:type="dxa"/>
          </w:tcPr>
          <w:p w14:paraId="1BFD68F7"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унесе и мења податке у табели; – разликује типове података у ћелијама табеле; – сортира и филтрира податке по задатом критеријуму; – користи формуле за израчунавање статистика; – графички представи податке на oдговарајући начин; – примени основне функције форматирања табеле, сачува је у пдф формату; – приступи дељеном документу, коментарише и врши измене унутар дељеног документа</w:t>
            </w:r>
          </w:p>
          <w:p w14:paraId="63B0862C" w14:textId="77777777" w:rsidR="00F07207" w:rsidRPr="00F9720D" w:rsidRDefault="00F07207" w:rsidP="00E77992">
            <w:pPr>
              <w:spacing w:after="0" w:line="240" w:lineRule="auto"/>
              <w:rPr>
                <w:rFonts w:ascii="Times New Roman" w:eastAsia="Times New Roman" w:hAnsi="Times New Roman" w:cs="Times New Roman"/>
                <w:lang w:val="sr-Cyrl-RS"/>
              </w:rPr>
            </w:pPr>
          </w:p>
        </w:tc>
        <w:tc>
          <w:tcPr>
            <w:tcW w:w="2606" w:type="dxa"/>
          </w:tcPr>
          <w:p w14:paraId="061839E7"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ИКТ</w:t>
            </w:r>
          </w:p>
          <w:p w14:paraId="6A720651" w14:textId="77777777" w:rsidR="00F07207" w:rsidRPr="00F9720D" w:rsidRDefault="00F07207" w:rsidP="00E77992">
            <w:pPr>
              <w:spacing w:after="0" w:line="240" w:lineRule="auto"/>
              <w:rPr>
                <w:rFonts w:ascii="Times New Roman" w:eastAsia="Times New Roman" w:hAnsi="Times New Roman" w:cs="Times New Roman"/>
                <w:sz w:val="24"/>
                <w:szCs w:val="24"/>
                <w:vertAlign w:val="subscript"/>
                <w:lang w:val="sr-Cyrl-RS"/>
              </w:rPr>
            </w:pPr>
            <w:r w:rsidRPr="00F9720D">
              <w:rPr>
                <w:rFonts w:ascii="Times New Roman" w:eastAsia="Times New Roman" w:hAnsi="Times New Roman" w:cs="Times New Roman"/>
                <w:lang w:val="sr-Cyrl-RS"/>
              </w:rPr>
              <w:t>(Радно окружење програма за табеларне прорачуне. Креирање радне табеле и унос података (нумерички, текстуални, датум, време....). Формуле и функције. Примена формула за израчунавање статистика. Сортирање и филтрирање података. Графичко представљање података. Форматирање табеле (вредности и ћелија). Рачунарство у облаку − дељене табеле)</w:t>
            </w:r>
          </w:p>
          <w:p w14:paraId="3369427E" w14:textId="77777777" w:rsidR="00F07207" w:rsidRPr="00F9720D" w:rsidRDefault="00F07207" w:rsidP="00E77992">
            <w:pPr>
              <w:spacing w:after="0" w:line="240" w:lineRule="auto"/>
              <w:rPr>
                <w:rFonts w:ascii="Times New Roman" w:eastAsia="Times New Roman" w:hAnsi="Times New Roman" w:cs="Times New Roman"/>
                <w:sz w:val="24"/>
                <w:szCs w:val="24"/>
                <w:lang w:val="sr-Cyrl-RS"/>
              </w:rPr>
            </w:pPr>
          </w:p>
          <w:p w14:paraId="6828B948" w14:textId="77777777" w:rsidR="00F07207" w:rsidRPr="00F9720D" w:rsidRDefault="00F07207" w:rsidP="00E77992">
            <w:pPr>
              <w:spacing w:after="0" w:line="240" w:lineRule="auto"/>
              <w:rPr>
                <w:rFonts w:ascii="Times New Roman" w:eastAsia="Times New Roman" w:hAnsi="Times New Roman" w:cs="Times New Roman"/>
                <w:b/>
                <w:lang w:val="sr-Cyrl-RS"/>
              </w:rPr>
            </w:pPr>
          </w:p>
        </w:tc>
        <w:tc>
          <w:tcPr>
            <w:tcW w:w="763" w:type="dxa"/>
          </w:tcPr>
          <w:p w14:paraId="7D58F35E"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1</w:t>
            </w:r>
          </w:p>
        </w:tc>
        <w:tc>
          <w:tcPr>
            <w:tcW w:w="843" w:type="dxa"/>
          </w:tcPr>
          <w:p w14:paraId="587D52C9"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4</w:t>
            </w:r>
          </w:p>
        </w:tc>
        <w:tc>
          <w:tcPr>
            <w:tcW w:w="843" w:type="dxa"/>
          </w:tcPr>
          <w:p w14:paraId="5ADDC9C0"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5</w:t>
            </w:r>
          </w:p>
        </w:tc>
        <w:tc>
          <w:tcPr>
            <w:tcW w:w="843" w:type="dxa"/>
          </w:tcPr>
          <w:p w14:paraId="0991B7B3"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1</w:t>
            </w:r>
          </w:p>
        </w:tc>
        <w:tc>
          <w:tcPr>
            <w:tcW w:w="830" w:type="dxa"/>
          </w:tcPr>
          <w:p w14:paraId="3641058D"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11</w:t>
            </w:r>
          </w:p>
        </w:tc>
        <w:tc>
          <w:tcPr>
            <w:tcW w:w="2404" w:type="dxa"/>
          </w:tcPr>
          <w:p w14:paraId="777EBC8C"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Енглески језик</w:t>
            </w:r>
          </w:p>
          <w:p w14:paraId="54144E41"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(Радно окружење програма за табеларне прорачуне)</w:t>
            </w:r>
          </w:p>
          <w:p w14:paraId="2A0AF625"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Математика</w:t>
            </w:r>
          </w:p>
          <w:p w14:paraId="0191BDD1"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(Формуле и функције. Примена формула за израчунавање статистика)</w:t>
            </w:r>
          </w:p>
        </w:tc>
        <w:tc>
          <w:tcPr>
            <w:tcW w:w="1578" w:type="dxa"/>
          </w:tcPr>
          <w:p w14:paraId="4F2B9C45"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r w:rsidRPr="00F9720D">
              <w:rPr>
                <w:rFonts w:ascii="Times New Roman" w:eastAsia="Times New Roman" w:hAnsi="Times New Roman" w:cs="Times New Roman"/>
                <w:color w:val="333333"/>
                <w:lang w:val="sr-Cyrl-RS"/>
              </w:rPr>
              <w:t>Дигитална компетенција;</w:t>
            </w:r>
          </w:p>
          <w:p w14:paraId="5716D663"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color w:val="333333"/>
                <w:lang w:val="sr-Cyrl-RS"/>
              </w:rPr>
              <w:t>Компетенција за учење</w:t>
            </w:r>
          </w:p>
        </w:tc>
      </w:tr>
      <w:tr w:rsidR="00F07207" w:rsidRPr="00F9720D" w14:paraId="102EB991" w14:textId="77777777" w:rsidTr="00E77992">
        <w:trPr>
          <w:trHeight w:val="3680"/>
        </w:trPr>
        <w:tc>
          <w:tcPr>
            <w:tcW w:w="632" w:type="dxa"/>
          </w:tcPr>
          <w:p w14:paraId="78C116C1"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p>
        </w:tc>
        <w:tc>
          <w:tcPr>
            <w:tcW w:w="3250" w:type="dxa"/>
          </w:tcPr>
          <w:p w14:paraId="2292D3C4"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наведе потенцијалне ризике дељења личних података путем интернета, поготову личних података деце; – повеже ризик на интернету и кршења права деце; – објасни појам „отворени подаци”; – објасни појам вештачке интелигенције својим речима; – наведе примере коришћења вештачке интелигенције у свакодневном животу; – објасни утицај вештачке интелигенције на живот човека;</w:t>
            </w:r>
          </w:p>
        </w:tc>
        <w:tc>
          <w:tcPr>
            <w:tcW w:w="2606" w:type="dxa"/>
          </w:tcPr>
          <w:p w14:paraId="75D2BE2C"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Дигитална писменост</w:t>
            </w:r>
          </w:p>
          <w:p w14:paraId="30D69220"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(Заштита личних података. Права детета у дигиталном добу Отворени подаци. Појам и примена вештачке интелигенције Садашњост и будућност вештачке интелигенције – етичка питања)</w:t>
            </w:r>
          </w:p>
        </w:tc>
        <w:tc>
          <w:tcPr>
            <w:tcW w:w="763" w:type="dxa"/>
          </w:tcPr>
          <w:p w14:paraId="32B09E15"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2</w:t>
            </w:r>
          </w:p>
        </w:tc>
        <w:tc>
          <w:tcPr>
            <w:tcW w:w="843" w:type="dxa"/>
          </w:tcPr>
          <w:p w14:paraId="3CAD57E8"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2</w:t>
            </w:r>
          </w:p>
        </w:tc>
        <w:tc>
          <w:tcPr>
            <w:tcW w:w="843" w:type="dxa"/>
          </w:tcPr>
          <w:p w14:paraId="611235AC" w14:textId="77777777" w:rsidR="00F07207" w:rsidRPr="00F9720D" w:rsidRDefault="00F07207" w:rsidP="00E77992">
            <w:pPr>
              <w:spacing w:after="0" w:line="240" w:lineRule="auto"/>
              <w:rPr>
                <w:rFonts w:ascii="Times New Roman" w:eastAsia="Times New Roman" w:hAnsi="Times New Roman" w:cs="Times New Roman"/>
                <w:b/>
                <w:lang w:val="sr-Cyrl-RS"/>
              </w:rPr>
            </w:pPr>
          </w:p>
        </w:tc>
        <w:tc>
          <w:tcPr>
            <w:tcW w:w="843" w:type="dxa"/>
          </w:tcPr>
          <w:p w14:paraId="12A1F1E3"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1</w:t>
            </w:r>
          </w:p>
        </w:tc>
        <w:tc>
          <w:tcPr>
            <w:tcW w:w="830" w:type="dxa"/>
          </w:tcPr>
          <w:p w14:paraId="69C9423E"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5</w:t>
            </w:r>
          </w:p>
        </w:tc>
        <w:tc>
          <w:tcPr>
            <w:tcW w:w="2404" w:type="dxa"/>
          </w:tcPr>
          <w:p w14:paraId="68FF27E0"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Енглески језик</w:t>
            </w:r>
          </w:p>
          <w:p w14:paraId="1FA9B709"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(Заштита личних података, Појам и примена вештачке инелигенције)</w:t>
            </w:r>
          </w:p>
        </w:tc>
        <w:tc>
          <w:tcPr>
            <w:tcW w:w="1578" w:type="dxa"/>
          </w:tcPr>
          <w:p w14:paraId="4CDF9502"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r w:rsidRPr="00F9720D">
              <w:rPr>
                <w:rFonts w:ascii="Times New Roman" w:eastAsia="Times New Roman" w:hAnsi="Times New Roman" w:cs="Times New Roman"/>
                <w:color w:val="333333"/>
                <w:lang w:val="sr-Cyrl-RS"/>
              </w:rPr>
              <w:t>Дигитална компетенција;</w:t>
            </w:r>
          </w:p>
          <w:p w14:paraId="3864452B"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r w:rsidRPr="00F9720D">
              <w:rPr>
                <w:rFonts w:ascii="Times New Roman" w:eastAsia="Times New Roman" w:hAnsi="Times New Roman" w:cs="Times New Roman"/>
                <w:color w:val="333333"/>
                <w:lang w:val="sr-Cyrl-RS"/>
              </w:rPr>
              <w:t>Рад са подацима и информацијама</w:t>
            </w:r>
          </w:p>
          <w:p w14:paraId="79BE5B7C"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p>
          <w:p w14:paraId="16C88E39"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p>
          <w:p w14:paraId="2704E305"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p>
          <w:p w14:paraId="01860725"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p>
          <w:p w14:paraId="0DCCBF22"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p>
          <w:p w14:paraId="02CD20AC"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p>
          <w:p w14:paraId="126B10A2"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p>
          <w:p w14:paraId="3069E425"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p>
          <w:p w14:paraId="696224A3"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p>
          <w:p w14:paraId="75246474"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p>
        </w:tc>
      </w:tr>
      <w:tr w:rsidR="00F07207" w:rsidRPr="00F9720D" w14:paraId="02302BAA" w14:textId="77777777" w:rsidTr="00E77992">
        <w:trPr>
          <w:trHeight w:val="299"/>
        </w:trPr>
        <w:tc>
          <w:tcPr>
            <w:tcW w:w="632" w:type="dxa"/>
          </w:tcPr>
          <w:p w14:paraId="6B91BA3A"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p>
        </w:tc>
        <w:tc>
          <w:tcPr>
            <w:tcW w:w="3250" w:type="dxa"/>
          </w:tcPr>
          <w:p w14:paraId="50A23902"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xml:space="preserve">– успостави везу између отварања података и стварања услова за развој иновација и привредних грана за које су доступни отворени подаци; – унесе серију (низ) података; – изврши једноставне анализе низа података (израчуна збир, просек, проценте, ...); – графички представи низове података (у облику линијског, стубичастог или секторског дијаграма); – унесе табеларне податке или их учита из локалних датотека и сними их; – изврши основне анализе и обраде табеларних података (по врстама и по колонама, сортирање, филтрирање, ...); – </w:t>
            </w:r>
          </w:p>
        </w:tc>
        <w:tc>
          <w:tcPr>
            <w:tcW w:w="2606" w:type="dxa"/>
          </w:tcPr>
          <w:p w14:paraId="7A71D7F7"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Рачунарство</w:t>
            </w:r>
          </w:p>
          <w:p w14:paraId="7C77218D"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(Програмски језици и окружења погодни за анализу и обраду података (Jupyter, Octave, R, ...). Унос података у једнодимензионе низове. Једноставне анализе низова података помоћу библиотечких функција (сабирање, просек, минимум, максимум, сортирање, филтрирање). Графичко представљање низова података. Унос и представљање табеларно записаних података. Анализе табеларно записаних података Обраде табеларно записаних података)</w:t>
            </w:r>
          </w:p>
        </w:tc>
        <w:tc>
          <w:tcPr>
            <w:tcW w:w="763" w:type="dxa"/>
          </w:tcPr>
          <w:p w14:paraId="014F2420"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1</w:t>
            </w:r>
          </w:p>
        </w:tc>
        <w:tc>
          <w:tcPr>
            <w:tcW w:w="843" w:type="dxa"/>
          </w:tcPr>
          <w:p w14:paraId="54298384"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5</w:t>
            </w:r>
          </w:p>
        </w:tc>
        <w:tc>
          <w:tcPr>
            <w:tcW w:w="843" w:type="dxa"/>
          </w:tcPr>
          <w:p w14:paraId="57A73904"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7</w:t>
            </w:r>
          </w:p>
        </w:tc>
        <w:tc>
          <w:tcPr>
            <w:tcW w:w="843" w:type="dxa"/>
          </w:tcPr>
          <w:p w14:paraId="4543407E"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1</w:t>
            </w:r>
          </w:p>
        </w:tc>
        <w:tc>
          <w:tcPr>
            <w:tcW w:w="830" w:type="dxa"/>
          </w:tcPr>
          <w:p w14:paraId="400E0D25"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14</w:t>
            </w:r>
          </w:p>
        </w:tc>
        <w:tc>
          <w:tcPr>
            <w:tcW w:w="2404" w:type="dxa"/>
          </w:tcPr>
          <w:p w14:paraId="761B2971"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Енглески језик</w:t>
            </w:r>
          </w:p>
          <w:p w14:paraId="0B11CE90"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(Програмски језици и окружења погодни за анализу и обраду података)</w:t>
            </w:r>
          </w:p>
          <w:p w14:paraId="452E1D30"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Математика</w:t>
            </w:r>
          </w:p>
          <w:p w14:paraId="1522A118"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(Једноставне анализе низова података помоћу библиотечких функција (сабирање, просек, минимум, максимум, сортирање, филтрирање)</w:t>
            </w:r>
          </w:p>
        </w:tc>
        <w:tc>
          <w:tcPr>
            <w:tcW w:w="1578" w:type="dxa"/>
          </w:tcPr>
          <w:p w14:paraId="6C8AC359"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r w:rsidRPr="00F9720D">
              <w:rPr>
                <w:rFonts w:ascii="Times New Roman" w:eastAsia="Times New Roman" w:hAnsi="Times New Roman" w:cs="Times New Roman"/>
                <w:color w:val="333333"/>
                <w:lang w:val="sr-Cyrl-RS"/>
              </w:rPr>
              <w:t>Дигитална компетенција,</w:t>
            </w:r>
          </w:p>
          <w:p w14:paraId="22751EED" w14:textId="77777777" w:rsidR="00F07207" w:rsidRPr="00F9720D" w:rsidRDefault="00F07207" w:rsidP="00E77992">
            <w:pPr>
              <w:spacing w:after="0" w:line="240" w:lineRule="auto"/>
              <w:rPr>
                <w:rFonts w:ascii="Times New Roman" w:eastAsia="Times New Roman" w:hAnsi="Times New Roman" w:cs="Times New Roman"/>
                <w:color w:val="333333"/>
                <w:lang w:val="sr-Cyrl-RS"/>
              </w:rPr>
            </w:pPr>
            <w:r w:rsidRPr="00F9720D">
              <w:rPr>
                <w:rFonts w:ascii="Times New Roman" w:eastAsia="Times New Roman" w:hAnsi="Times New Roman" w:cs="Times New Roman"/>
                <w:color w:val="333333"/>
                <w:lang w:val="sr-Cyrl-RS"/>
              </w:rPr>
              <w:t>Рад са подацима и информацијама</w:t>
            </w:r>
          </w:p>
        </w:tc>
      </w:tr>
      <w:tr w:rsidR="00F07207" w:rsidRPr="00F9720D" w14:paraId="1302424A" w14:textId="77777777" w:rsidTr="00E77992">
        <w:trPr>
          <w:trHeight w:val="281"/>
        </w:trPr>
        <w:tc>
          <w:tcPr>
            <w:tcW w:w="632" w:type="dxa"/>
          </w:tcPr>
          <w:p w14:paraId="0D07C9C4"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p>
        </w:tc>
        <w:tc>
          <w:tcPr>
            <w:tcW w:w="3250" w:type="dxa"/>
          </w:tcPr>
          <w:p w14:paraId="7ED40FBC"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сарађује са осталим члановима групе у одабиру теме, прикупљању и обради материјала, представљању пројектних резултата и закључака;</w:t>
            </w:r>
          </w:p>
          <w:p w14:paraId="286CA496"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користи могућности које пружају рачунарске мреже у сфери комуникације и сарадње;</w:t>
            </w:r>
          </w:p>
          <w:p w14:paraId="6AF2DE70"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креира, објављује и представља дигиталне садржаје користећи расположиве алате;</w:t>
            </w:r>
          </w:p>
          <w:p w14:paraId="024C67A0"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xml:space="preserve">- вреднује процес и резултате пројектних активности. </w:t>
            </w:r>
          </w:p>
        </w:tc>
        <w:tc>
          <w:tcPr>
            <w:tcW w:w="2606" w:type="dxa"/>
          </w:tcPr>
          <w:p w14:paraId="48301F32"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Истраживачки пројекат</w:t>
            </w:r>
          </w:p>
          <w:p w14:paraId="7929923C"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Онлајн упитник (креирање − типови питања, дељење − нивои приступа и безбедност). Онлајн упитник (прикупљање и обрада података, визуaлизација). Отворени подаци. Инфографик. Управљање дигиталним уређајима (програмирање уређаја). Фазе пројектног задатка од израде плана до представљања решења.</w:t>
            </w:r>
          </w:p>
          <w:p w14:paraId="4ADC0D2B" w14:textId="77777777" w:rsidR="00F07207" w:rsidRPr="00F9720D" w:rsidRDefault="00F07207" w:rsidP="00E77992">
            <w:pPr>
              <w:spacing w:after="0" w:line="240" w:lineRule="auto"/>
              <w:rPr>
                <w:rFonts w:ascii="Times New Roman" w:eastAsia="Times New Roman" w:hAnsi="Times New Roman" w:cs="Times New Roman"/>
                <w:lang w:val="sr-Cyrl-RS"/>
              </w:rPr>
            </w:pPr>
          </w:p>
        </w:tc>
        <w:tc>
          <w:tcPr>
            <w:tcW w:w="763" w:type="dxa"/>
          </w:tcPr>
          <w:p w14:paraId="76F210BF" w14:textId="77777777" w:rsidR="00F07207" w:rsidRPr="00F9720D" w:rsidRDefault="00F07207" w:rsidP="00E77992">
            <w:pPr>
              <w:spacing w:after="0" w:line="240" w:lineRule="auto"/>
              <w:rPr>
                <w:rFonts w:ascii="Times New Roman" w:eastAsia="Times New Roman" w:hAnsi="Times New Roman" w:cs="Times New Roman"/>
                <w:b/>
                <w:lang w:val="sr-Cyrl-RS"/>
              </w:rPr>
            </w:pPr>
          </w:p>
        </w:tc>
        <w:tc>
          <w:tcPr>
            <w:tcW w:w="843" w:type="dxa"/>
          </w:tcPr>
          <w:p w14:paraId="3F795F54"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4</w:t>
            </w:r>
          </w:p>
        </w:tc>
        <w:tc>
          <w:tcPr>
            <w:tcW w:w="843" w:type="dxa"/>
          </w:tcPr>
          <w:p w14:paraId="2E4B01BE" w14:textId="77777777" w:rsidR="00F07207" w:rsidRPr="00F9720D" w:rsidRDefault="00F07207" w:rsidP="00E77992">
            <w:pPr>
              <w:spacing w:after="0" w:line="240" w:lineRule="auto"/>
              <w:rPr>
                <w:rFonts w:ascii="Times New Roman" w:eastAsia="Times New Roman" w:hAnsi="Times New Roman" w:cs="Times New Roman"/>
                <w:b/>
                <w:lang w:val="sr-Cyrl-RS"/>
              </w:rPr>
            </w:pPr>
          </w:p>
        </w:tc>
        <w:tc>
          <w:tcPr>
            <w:tcW w:w="843" w:type="dxa"/>
          </w:tcPr>
          <w:p w14:paraId="0E8EA2E7" w14:textId="77777777" w:rsidR="00F07207" w:rsidRPr="00F9720D" w:rsidRDefault="00F07207" w:rsidP="00E77992">
            <w:pPr>
              <w:spacing w:after="0" w:line="240" w:lineRule="auto"/>
              <w:rPr>
                <w:rFonts w:ascii="Times New Roman" w:eastAsia="Times New Roman" w:hAnsi="Times New Roman" w:cs="Times New Roman"/>
                <w:b/>
                <w:lang w:val="sr-Cyrl-RS"/>
              </w:rPr>
            </w:pPr>
          </w:p>
        </w:tc>
        <w:tc>
          <w:tcPr>
            <w:tcW w:w="830" w:type="dxa"/>
          </w:tcPr>
          <w:p w14:paraId="110C3955"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4</w:t>
            </w:r>
          </w:p>
        </w:tc>
        <w:tc>
          <w:tcPr>
            <w:tcW w:w="2404" w:type="dxa"/>
          </w:tcPr>
          <w:p w14:paraId="1D003B50"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p>
        </w:tc>
        <w:tc>
          <w:tcPr>
            <w:tcW w:w="1578" w:type="dxa"/>
          </w:tcPr>
          <w:p w14:paraId="2CF01FD7"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p>
        </w:tc>
      </w:tr>
    </w:tbl>
    <w:p w14:paraId="58B5D9C9" w14:textId="77777777" w:rsidR="00F07207" w:rsidRPr="00F9720D" w:rsidRDefault="00F07207" w:rsidP="00F07207">
      <w:pPr>
        <w:pBdr>
          <w:top w:val="nil"/>
          <w:left w:val="nil"/>
          <w:bottom w:val="nil"/>
          <w:right w:val="nil"/>
          <w:between w:val="nil"/>
        </w:pBdr>
        <w:spacing w:after="0" w:line="240" w:lineRule="auto"/>
        <w:rPr>
          <w:rFonts w:ascii="Calibri" w:eastAsia="Calibri" w:hAnsi="Calibri" w:cs="Calibri"/>
          <w:b/>
          <w:color w:val="000000"/>
          <w:sz w:val="24"/>
          <w:szCs w:val="24"/>
          <w:lang w:val="sr-Cyrl-RS"/>
        </w:rPr>
      </w:pPr>
    </w:p>
    <w:p w14:paraId="5370EA1B" w14:textId="77777777" w:rsidR="00F07207" w:rsidRPr="00F9720D" w:rsidRDefault="00F07207" w:rsidP="00F07207">
      <w:pPr>
        <w:pBdr>
          <w:top w:val="nil"/>
          <w:left w:val="nil"/>
          <w:bottom w:val="nil"/>
          <w:right w:val="nil"/>
          <w:between w:val="nil"/>
        </w:pBdr>
        <w:spacing w:after="0" w:line="240" w:lineRule="auto"/>
        <w:rPr>
          <w:rFonts w:ascii="Calibri" w:eastAsia="Calibri" w:hAnsi="Calibri" w:cs="Calibri"/>
          <w:b/>
          <w:color w:val="000000"/>
          <w:sz w:val="28"/>
          <w:szCs w:val="28"/>
          <w:lang w:val="sr-Cyrl-RS"/>
        </w:rPr>
      </w:pPr>
    </w:p>
    <w:tbl>
      <w:tblPr>
        <w:tblW w:w="1477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6593"/>
        <w:gridCol w:w="4500"/>
        <w:gridCol w:w="2970"/>
      </w:tblGrid>
      <w:tr w:rsidR="00F07207" w:rsidRPr="00F9720D" w14:paraId="7DF4DCF5" w14:textId="77777777" w:rsidTr="00E77992">
        <w:trPr>
          <w:trHeight w:val="520"/>
        </w:trPr>
        <w:tc>
          <w:tcPr>
            <w:tcW w:w="709" w:type="dxa"/>
            <w:shd w:val="clear" w:color="auto" w:fill="auto"/>
          </w:tcPr>
          <w:p w14:paraId="2DD1F1D7" w14:textId="77777777" w:rsidR="00F07207" w:rsidRPr="00F9720D" w:rsidRDefault="00F07207" w:rsidP="00E77992">
            <w:pPr>
              <w:spacing w:after="0" w:line="240" w:lineRule="auto"/>
              <w:rPr>
                <w:rFonts w:ascii="Times New Roman" w:eastAsia="Times New Roman" w:hAnsi="Times New Roman" w:cs="Times New Roman"/>
                <w:b/>
                <w:lang w:val="sr-Cyrl-RS"/>
              </w:rPr>
            </w:pPr>
          </w:p>
          <w:p w14:paraId="6A378B63" w14:textId="77777777" w:rsidR="00F07207" w:rsidRPr="00F9720D" w:rsidRDefault="00F07207" w:rsidP="00E77992">
            <w:pPr>
              <w:spacing w:after="0" w:line="240" w:lineRule="auto"/>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Р.бр.</w:t>
            </w:r>
          </w:p>
        </w:tc>
        <w:tc>
          <w:tcPr>
            <w:tcW w:w="6593" w:type="dxa"/>
            <w:shd w:val="clear" w:color="auto" w:fill="auto"/>
            <w:vAlign w:val="center"/>
          </w:tcPr>
          <w:p w14:paraId="6FEB3D56" w14:textId="77777777" w:rsidR="00F07207" w:rsidRPr="00F9720D" w:rsidRDefault="00F07207" w:rsidP="00E77992">
            <w:pPr>
              <w:spacing w:after="0" w:line="240" w:lineRule="auto"/>
              <w:jc w:val="center"/>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НАЧИН ОСТВАРИВАЊА ПРОГРАМСКИХ САДРЖАЈА</w:t>
            </w:r>
          </w:p>
        </w:tc>
        <w:tc>
          <w:tcPr>
            <w:tcW w:w="4500" w:type="dxa"/>
            <w:shd w:val="clear" w:color="auto" w:fill="auto"/>
            <w:vAlign w:val="center"/>
          </w:tcPr>
          <w:p w14:paraId="2E9D0D6C" w14:textId="77777777" w:rsidR="00F07207" w:rsidRPr="00F9720D" w:rsidRDefault="00F07207" w:rsidP="00E77992">
            <w:pPr>
              <w:spacing w:after="0" w:line="240" w:lineRule="auto"/>
              <w:jc w:val="center"/>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КРИТЕРИЈУМИ ОЦЕЊИВАЊА</w:t>
            </w:r>
          </w:p>
        </w:tc>
        <w:tc>
          <w:tcPr>
            <w:tcW w:w="2970" w:type="dxa"/>
          </w:tcPr>
          <w:p w14:paraId="5A18A167" w14:textId="77777777" w:rsidR="00F07207" w:rsidRPr="00F9720D" w:rsidRDefault="00F07207" w:rsidP="00E77992">
            <w:pPr>
              <w:spacing w:after="0" w:line="240" w:lineRule="auto"/>
              <w:jc w:val="center"/>
              <w:rPr>
                <w:rFonts w:ascii="Times New Roman" w:eastAsia="Times New Roman" w:hAnsi="Times New Roman" w:cs="Times New Roman"/>
                <w:b/>
                <w:lang w:val="sr-Cyrl-RS"/>
              </w:rPr>
            </w:pPr>
            <w:r w:rsidRPr="00F9720D">
              <w:rPr>
                <w:rFonts w:ascii="Times New Roman" w:eastAsia="Times New Roman" w:hAnsi="Times New Roman" w:cs="Times New Roman"/>
                <w:b/>
                <w:lang w:val="sr-Cyrl-RS"/>
              </w:rPr>
              <w:t>НАЧИНИ ПРАЋЕЊА И ВРЕДНОВАЊА ОСТВАРЕНОСТИ ИСХОДА</w:t>
            </w:r>
          </w:p>
        </w:tc>
      </w:tr>
      <w:tr w:rsidR="00F07207" w:rsidRPr="00F9720D" w14:paraId="77DDE444" w14:textId="77777777" w:rsidTr="00E77992">
        <w:trPr>
          <w:trHeight w:val="1283"/>
        </w:trPr>
        <w:tc>
          <w:tcPr>
            <w:tcW w:w="709" w:type="dxa"/>
          </w:tcPr>
          <w:p w14:paraId="35CD9C77" w14:textId="77777777" w:rsidR="00F07207" w:rsidRPr="00F9720D" w:rsidRDefault="00F07207" w:rsidP="00E77992">
            <w:pPr>
              <w:spacing w:after="0" w:line="240" w:lineRule="auto"/>
              <w:rPr>
                <w:rFonts w:ascii="Times New Roman" w:eastAsia="Times New Roman" w:hAnsi="Times New Roman" w:cs="Times New Roman"/>
                <w:sz w:val="24"/>
                <w:szCs w:val="24"/>
                <w:lang w:val="sr-Cyrl-RS"/>
              </w:rPr>
            </w:pPr>
          </w:p>
          <w:p w14:paraId="2BF845A4" w14:textId="77777777" w:rsidR="00F07207" w:rsidRPr="00F9720D" w:rsidRDefault="00F07207" w:rsidP="00E77992">
            <w:pPr>
              <w:spacing w:after="0" w:line="240" w:lineRule="auto"/>
              <w:rPr>
                <w:rFonts w:ascii="Times New Roman" w:eastAsia="Times New Roman" w:hAnsi="Times New Roman" w:cs="Times New Roman"/>
                <w:sz w:val="24"/>
                <w:szCs w:val="24"/>
                <w:lang w:val="sr-Cyrl-RS"/>
              </w:rPr>
            </w:pPr>
          </w:p>
        </w:tc>
        <w:tc>
          <w:tcPr>
            <w:tcW w:w="6593" w:type="dxa"/>
          </w:tcPr>
          <w:p w14:paraId="6E947832"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xml:space="preserve">Практичан рад уз примену ИКТ-а; повезивање различитих садржаја из других тема унутар самог предмета, као и са другим предметима; кроз дискусију са ученицима одабирати адекватне алате, концепте и стратегије за реализацију одређених активности; пројектни задаци; </w:t>
            </w:r>
          </w:p>
          <w:p w14:paraId="50D40B47"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xml:space="preserve">Дискутовати о могућим начинима прикупљања података, обраде прикупљених података, представљања података и преношења информација уз помоћ дигиталних уређаја у савременом друштву. Описати значење појма аутоматске обраде података и укратко описати различите могућности аутоматске обраде података. Представити изабрани програм за табеларне прорачуне и његову примену у различитим областима. Увести концепт радне табеле у изабраном програму, са освртом на раније употребљаване табеле за представљање података у програмима за обраду текста и/или израду мултимедијалних презентација. Увести појмове: радна свеска, радни лист (радна табела, табела), ћелија (поље), ред (врста), колона и опсег (распон) ћелија. Приказати могућност сакривања и поновног приказивања редова и колона табеле, као и могућност поделе приказа табеле. Показати прелом страница једног листа радне табеле када прелазе оквире формата штампане странице и објаснити чување табеле у PDF формату. </w:t>
            </w:r>
          </w:p>
          <w:p w14:paraId="71C17908"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xml:space="preserve"> Представити поступак који се примењује приликом сортирања, на примеру сортирања нумеричких и текстуалних података.</w:t>
            </w:r>
          </w:p>
          <w:p w14:paraId="264D2ABC"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Приказати употребу функција SUM, COUNT, MAX, MIN, AVERAGE. Представити могућности креирања различитих типова графикона. Наставник треба да упозна ученике како се користе подаци које о корисницима интернета, њиховим активностима и понашању, прикупљају претраживачи интернет страница, саме интернет странице и друштвене мреже. Посебну пажњу треба посветити креирању личног профила ученика на интернету, било да је у питању играње видео-игара, друштвене мреже или веб-сајтови за учење. Наставник треба да упозна ученике и са правима детета прописаним Конвенцијом о правима детета и појасни да се она односе и на дигитално окружење. Приближити појам вештачке интелигенције као гране науке која тежи стварању „интелигентних програма и машина” којима се жели достизање свих нивоа људске интелигенције и што реалније симулирање људског понашања. Осим у програмима за табеларна израчунавања анализу података могуће је вршити и у специјализованим програмским језицима и окружењима. У данашње време најпопуларнија окружења тог типа су Jupyther/Python, R studio и Matlab тј. Octave. Овај приступ анализи података често не одмењује него допуњује програме за табеларна израчунавања. Приказати како се у програмском језику могу унети низови података разног типа. Приказати ученицима основне начине анализе низова података. Приказати ученицима могућност визуализације низова података у различитим облицима. Приказати поступак анализе појединачних колона табеле или групе колона. Приказати поступак сортирања табеле на основу неког кључа (вредности неке колоне), филтрирање табеле.</w:t>
            </w:r>
          </w:p>
        </w:tc>
        <w:tc>
          <w:tcPr>
            <w:tcW w:w="4500" w:type="dxa"/>
            <w:shd w:val="clear" w:color="auto" w:fill="auto"/>
          </w:tcPr>
          <w:p w14:paraId="796D2777" w14:textId="77777777" w:rsidR="00F07207" w:rsidRPr="00F9720D" w:rsidRDefault="00F07207" w:rsidP="00F07207">
            <w:pPr>
              <w:widowControl w:val="0"/>
              <w:numPr>
                <w:ilvl w:val="0"/>
                <w:numId w:val="2"/>
              </w:numPr>
              <w:tabs>
                <w:tab w:val="left" w:pos="821"/>
              </w:tabs>
              <w:spacing w:before="2" w:after="0" w:line="276" w:lineRule="auto"/>
              <w:ind w:right="182"/>
              <w:jc w:val="both"/>
              <w:rPr>
                <w:rFonts w:ascii="Times New Roman" w:eastAsia="Times New Roman" w:hAnsi="Times New Roman" w:cs="Times New Roman"/>
                <w:lang w:val="sr-Cyrl-RS"/>
              </w:rPr>
            </w:pPr>
            <w:r w:rsidRPr="00F9720D">
              <w:rPr>
                <w:rFonts w:ascii="Times New Roman" w:eastAsia="Times New Roman" w:hAnsi="Times New Roman" w:cs="Times New Roman"/>
                <w:color w:val="212121"/>
                <w:lang w:val="sr-Cyrl-RS"/>
              </w:rPr>
              <w:t>Одличан (5) – ученик самостално испуњава захтеве сва три нивоа постигнућа из ове области (</w:t>
            </w:r>
            <w:r w:rsidRPr="00F9720D">
              <w:rPr>
                <w:rFonts w:ascii="Times New Roman" w:eastAsia="Times New Roman" w:hAnsi="Times New Roman" w:cs="Times New Roman"/>
                <w:lang w:val="sr-Cyrl-RS"/>
              </w:rPr>
              <w:t>графички представља податке на oдговарајући начин;примењује основне функције форматирања табеле, објашњава утицај вештачке интелигенције на живот човека, графички представља низове података, врши основне анализе и обраде табеларних података</w:t>
            </w:r>
            <w:r w:rsidRPr="00F9720D">
              <w:rPr>
                <w:rFonts w:ascii="Times New Roman" w:eastAsia="Times New Roman" w:hAnsi="Times New Roman" w:cs="Times New Roman"/>
                <w:color w:val="212121"/>
                <w:lang w:val="sr-Cyrl-RS"/>
              </w:rPr>
              <w:t>);</w:t>
            </w:r>
          </w:p>
          <w:p w14:paraId="6B8FF0C5" w14:textId="77777777" w:rsidR="00F07207" w:rsidRPr="00F9720D" w:rsidRDefault="00F07207" w:rsidP="00F07207">
            <w:pPr>
              <w:widowControl w:val="0"/>
              <w:numPr>
                <w:ilvl w:val="0"/>
                <w:numId w:val="2"/>
              </w:numPr>
              <w:tabs>
                <w:tab w:val="left" w:pos="821"/>
              </w:tabs>
              <w:spacing w:before="1" w:after="0" w:line="273" w:lineRule="auto"/>
              <w:ind w:right="181"/>
              <w:jc w:val="both"/>
              <w:rPr>
                <w:rFonts w:ascii="Times New Roman" w:eastAsia="Times New Roman" w:hAnsi="Times New Roman" w:cs="Times New Roman"/>
                <w:lang w:val="sr-Cyrl-RS"/>
              </w:rPr>
            </w:pPr>
            <w:r w:rsidRPr="00F9720D">
              <w:rPr>
                <w:rFonts w:ascii="Times New Roman" w:eastAsia="Times New Roman" w:hAnsi="Times New Roman" w:cs="Times New Roman"/>
                <w:color w:val="212121"/>
                <w:lang w:val="sr-Cyrl-RS"/>
              </w:rPr>
              <w:t>Врло добар (4) – ученик самостално испуњава захтеве сва три нивоа постигнућа уз малу помоћ наставника (</w:t>
            </w:r>
            <w:r w:rsidRPr="00F9720D">
              <w:rPr>
                <w:rFonts w:ascii="Times New Roman" w:eastAsia="Times New Roman" w:hAnsi="Times New Roman" w:cs="Times New Roman"/>
                <w:lang w:val="sr-Cyrl-RS"/>
              </w:rPr>
              <w:t>графички представља податке на oдговарајући начин; примењује основне функције форматирања табеле, повеже ризик на интернету и кршења права деце, графички представља низове података, врши основне анализе и обраде табеларних података</w:t>
            </w:r>
            <w:r w:rsidRPr="00F9720D">
              <w:rPr>
                <w:rFonts w:ascii="Times New Roman" w:eastAsia="Times New Roman" w:hAnsi="Times New Roman" w:cs="Times New Roman"/>
                <w:color w:val="212121"/>
                <w:lang w:val="sr-Cyrl-RS"/>
              </w:rPr>
              <w:t>);</w:t>
            </w:r>
          </w:p>
          <w:p w14:paraId="0C14AF2E" w14:textId="77777777" w:rsidR="00F07207" w:rsidRPr="00F9720D" w:rsidRDefault="00F07207" w:rsidP="00F07207">
            <w:pPr>
              <w:widowControl w:val="0"/>
              <w:numPr>
                <w:ilvl w:val="0"/>
                <w:numId w:val="2"/>
              </w:numPr>
              <w:tabs>
                <w:tab w:val="left" w:pos="821"/>
              </w:tabs>
              <w:spacing w:before="7" w:after="0" w:line="276" w:lineRule="auto"/>
              <w:ind w:right="181"/>
              <w:jc w:val="both"/>
              <w:rPr>
                <w:rFonts w:ascii="Times New Roman" w:eastAsia="Times New Roman" w:hAnsi="Times New Roman" w:cs="Times New Roman"/>
                <w:lang w:val="sr-Cyrl-RS"/>
              </w:rPr>
            </w:pPr>
            <w:r w:rsidRPr="00F9720D">
              <w:rPr>
                <w:rFonts w:ascii="Times New Roman" w:eastAsia="Times New Roman" w:hAnsi="Times New Roman" w:cs="Times New Roman"/>
                <w:color w:val="212121"/>
                <w:lang w:val="sr-Cyrl-RS"/>
              </w:rPr>
              <w:t>Добар (3) – ученик самостално испуњава захтеве основног и делимично средњег нивоа (</w:t>
            </w:r>
            <w:r w:rsidRPr="00F9720D">
              <w:rPr>
                <w:rFonts w:ascii="Times New Roman" w:eastAsia="Times New Roman" w:hAnsi="Times New Roman" w:cs="Times New Roman"/>
                <w:lang w:val="sr-Cyrl-RS"/>
              </w:rPr>
              <w:t>уноси и мења податке у табели; разликује типове података у ћелијама табеле, наводи потенцијалне ризике дељења личних података путем интернета, уноси серију (низ) података; врши једноставне анализе низа података)</w:t>
            </w:r>
            <w:r w:rsidRPr="00F9720D">
              <w:rPr>
                <w:rFonts w:ascii="Times New Roman" w:eastAsia="Times New Roman" w:hAnsi="Times New Roman" w:cs="Times New Roman"/>
                <w:color w:val="212121"/>
                <w:lang w:val="sr-Cyrl-RS"/>
              </w:rPr>
              <w:t>;</w:t>
            </w:r>
          </w:p>
          <w:p w14:paraId="109123B2" w14:textId="77777777" w:rsidR="00F07207" w:rsidRPr="00F9720D" w:rsidRDefault="00F07207" w:rsidP="00F07207">
            <w:pPr>
              <w:widowControl w:val="0"/>
              <w:numPr>
                <w:ilvl w:val="0"/>
                <w:numId w:val="2"/>
              </w:numPr>
              <w:tabs>
                <w:tab w:val="left" w:pos="821"/>
              </w:tabs>
              <w:spacing w:before="1" w:after="0" w:line="276" w:lineRule="auto"/>
              <w:ind w:right="176"/>
              <w:jc w:val="both"/>
              <w:rPr>
                <w:rFonts w:ascii="Times New Roman" w:eastAsia="Times New Roman" w:hAnsi="Times New Roman" w:cs="Times New Roman"/>
                <w:lang w:val="sr-Cyrl-RS"/>
              </w:rPr>
            </w:pPr>
            <w:r w:rsidRPr="00F9720D">
              <w:rPr>
                <w:rFonts w:ascii="Times New Roman" w:eastAsia="Times New Roman" w:hAnsi="Times New Roman" w:cs="Times New Roman"/>
                <w:color w:val="212121"/>
                <w:lang w:val="sr-Cyrl-RS"/>
              </w:rPr>
              <w:t>Довољан (2) – ученик минимално испуњава захтеве основног нивоа ове области, уз помоћ наставника (</w:t>
            </w:r>
            <w:r w:rsidRPr="00F9720D">
              <w:rPr>
                <w:rFonts w:ascii="Times New Roman" w:eastAsia="Times New Roman" w:hAnsi="Times New Roman" w:cs="Times New Roman"/>
                <w:lang w:val="sr-Cyrl-RS"/>
              </w:rPr>
              <w:t>уноси и податке у табели; разликује типове података у ћелијама табеле, наводи потенцијалне ризике дељења личних података путем интернета, врши једноставне анализе низа података</w:t>
            </w:r>
            <w:r w:rsidRPr="00F9720D">
              <w:rPr>
                <w:rFonts w:ascii="Times New Roman" w:eastAsia="Times New Roman" w:hAnsi="Times New Roman" w:cs="Times New Roman"/>
                <w:color w:val="212121"/>
                <w:lang w:val="sr-Cyrl-RS"/>
              </w:rPr>
              <w:t>);</w:t>
            </w:r>
          </w:p>
          <w:p w14:paraId="2B132F0B" w14:textId="77777777" w:rsidR="00F07207" w:rsidRPr="00F9720D" w:rsidRDefault="00F07207" w:rsidP="00F07207">
            <w:pPr>
              <w:widowControl w:val="0"/>
              <w:numPr>
                <w:ilvl w:val="0"/>
                <w:numId w:val="2"/>
              </w:numPr>
              <w:tabs>
                <w:tab w:val="left" w:pos="821"/>
              </w:tabs>
              <w:spacing w:after="0" w:line="278" w:lineRule="auto"/>
              <w:ind w:right="179"/>
              <w:jc w:val="both"/>
              <w:rPr>
                <w:rFonts w:ascii="Times New Roman" w:eastAsia="Times New Roman" w:hAnsi="Times New Roman" w:cs="Times New Roman"/>
                <w:lang w:val="sr-Cyrl-RS"/>
              </w:rPr>
            </w:pPr>
            <w:r w:rsidRPr="00F9720D">
              <w:rPr>
                <w:rFonts w:ascii="Times New Roman" w:eastAsia="Times New Roman" w:hAnsi="Times New Roman" w:cs="Times New Roman"/>
                <w:color w:val="212121"/>
                <w:lang w:val="sr-Cyrl-RS"/>
              </w:rPr>
              <w:t>Недовољан (1) – ученик не испуњава минималне захтеве основног нивоа постигнућа из информатике ни уз помоћ наставника.</w:t>
            </w:r>
          </w:p>
          <w:p w14:paraId="1A00887F" w14:textId="77777777" w:rsidR="00F07207" w:rsidRPr="00F9720D" w:rsidRDefault="00F07207" w:rsidP="00E77992">
            <w:pPr>
              <w:spacing w:after="0" w:line="240" w:lineRule="auto"/>
              <w:rPr>
                <w:rFonts w:ascii="Times New Roman" w:eastAsia="Times New Roman" w:hAnsi="Times New Roman" w:cs="Times New Roman"/>
                <w:lang w:val="sr-Cyrl-RS"/>
              </w:rPr>
            </w:pPr>
          </w:p>
          <w:p w14:paraId="21813F43" w14:textId="77777777" w:rsidR="00F07207" w:rsidRPr="00F9720D" w:rsidRDefault="00F07207" w:rsidP="00E77992">
            <w:pPr>
              <w:spacing w:after="0" w:line="240" w:lineRule="auto"/>
              <w:rPr>
                <w:rFonts w:ascii="Times New Roman" w:eastAsia="Times New Roman" w:hAnsi="Times New Roman" w:cs="Times New Roman"/>
                <w:lang w:val="sr-Cyrl-RS"/>
              </w:rPr>
            </w:pPr>
          </w:p>
        </w:tc>
        <w:tc>
          <w:tcPr>
            <w:tcW w:w="2970" w:type="dxa"/>
          </w:tcPr>
          <w:p w14:paraId="7664BFFC"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писмене провере знања (15-минутне провере)</w:t>
            </w:r>
          </w:p>
          <w:p w14:paraId="12260DCD"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xml:space="preserve"> - усмено испитивање;</w:t>
            </w:r>
          </w:p>
          <w:p w14:paraId="58EC30A3"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xml:space="preserve"> - практичан рад;</w:t>
            </w:r>
          </w:p>
          <w:p w14:paraId="7812BBC5"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xml:space="preserve"> - активност на часу;</w:t>
            </w:r>
          </w:p>
          <w:p w14:paraId="01BA7D9D"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xml:space="preserve"> - домаћи задаци;</w:t>
            </w:r>
          </w:p>
          <w:p w14:paraId="6A71AC0D" w14:textId="77777777" w:rsidR="00F07207" w:rsidRPr="00F9720D" w:rsidRDefault="00F07207" w:rsidP="00E77992">
            <w:pPr>
              <w:spacing w:after="0" w:line="240" w:lineRule="auto"/>
              <w:rPr>
                <w:rFonts w:ascii="Times New Roman" w:eastAsia="Times New Roman" w:hAnsi="Times New Roman" w:cs="Times New Roman"/>
                <w:lang w:val="sr-Cyrl-RS"/>
              </w:rPr>
            </w:pPr>
            <w:r w:rsidRPr="00F9720D">
              <w:rPr>
                <w:rFonts w:ascii="Times New Roman" w:eastAsia="Times New Roman" w:hAnsi="Times New Roman" w:cs="Times New Roman"/>
                <w:lang w:val="sr-Cyrl-RS"/>
              </w:rPr>
              <w:t xml:space="preserve"> - пројектни/семинарски задаци;</w:t>
            </w:r>
          </w:p>
          <w:p w14:paraId="25E25B86" w14:textId="77777777" w:rsidR="00F07207" w:rsidRPr="00F9720D" w:rsidRDefault="00F07207" w:rsidP="00E77992">
            <w:pPr>
              <w:spacing w:after="0" w:line="240" w:lineRule="auto"/>
              <w:rPr>
                <w:rFonts w:ascii="Times New Roman" w:eastAsia="Times New Roman" w:hAnsi="Times New Roman" w:cs="Times New Roman"/>
                <w:sz w:val="24"/>
                <w:szCs w:val="24"/>
                <w:lang w:val="sr-Cyrl-RS"/>
              </w:rPr>
            </w:pPr>
            <w:r w:rsidRPr="00F9720D">
              <w:rPr>
                <w:rFonts w:ascii="Times New Roman" w:eastAsia="Times New Roman" w:hAnsi="Times New Roman" w:cs="Times New Roman"/>
                <w:lang w:val="sr-Cyrl-RS"/>
              </w:rPr>
              <w:t xml:space="preserve"> - вредновање успеха на различитим нивоима такмичења</w:t>
            </w:r>
          </w:p>
        </w:tc>
      </w:tr>
    </w:tbl>
    <w:p w14:paraId="168AF493" w14:textId="77777777" w:rsidR="00F07207" w:rsidRPr="00F9720D" w:rsidRDefault="00F07207" w:rsidP="00F07207">
      <w:pPr>
        <w:rPr>
          <w:rFonts w:ascii="Calibri" w:eastAsia="Calibri" w:hAnsi="Calibri" w:cs="Calibri"/>
          <w:lang w:val="sr-Cyrl-RS"/>
        </w:rPr>
      </w:pPr>
    </w:p>
    <w:p w14:paraId="6BD56638" w14:textId="77777777" w:rsidR="00F07207" w:rsidRPr="00F07207" w:rsidRDefault="00F07207" w:rsidP="00F07207">
      <w:pPr>
        <w:pStyle w:val="Naslov3"/>
        <w:rPr>
          <w:sz w:val="24"/>
          <w:lang w:val="sr-Cyrl-RS"/>
        </w:rPr>
      </w:pPr>
      <w:bookmarkStart w:id="10" w:name="_Toc108990764"/>
      <w:bookmarkStart w:id="11" w:name="_Toc108990906"/>
      <w:bookmarkStart w:id="12" w:name="_Toc110008396"/>
      <w:bookmarkStart w:id="13" w:name="_Toc110019988"/>
      <w:r w:rsidRPr="00F07207">
        <w:rPr>
          <w:sz w:val="24"/>
          <w:lang w:val="sr-Cyrl-RS"/>
        </w:rPr>
        <w:t>ДОПУНСКА НАСТАВА</w:t>
      </w:r>
      <w:bookmarkEnd w:id="10"/>
      <w:bookmarkEnd w:id="11"/>
      <w:bookmarkEnd w:id="12"/>
      <w:bookmarkEnd w:id="13"/>
    </w:p>
    <w:tbl>
      <w:tblPr>
        <w:tblW w:w="1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5"/>
        <w:gridCol w:w="6535"/>
        <w:gridCol w:w="3352"/>
      </w:tblGrid>
      <w:tr w:rsidR="00F07207" w:rsidRPr="00F9720D" w14:paraId="70E89D7E" w14:textId="77777777" w:rsidTr="00E77992">
        <w:trPr>
          <w:trHeight w:val="909"/>
        </w:trPr>
        <w:tc>
          <w:tcPr>
            <w:tcW w:w="1115" w:type="dxa"/>
          </w:tcPr>
          <w:p w14:paraId="74BF62BC" w14:textId="77777777" w:rsidR="00F07207" w:rsidRPr="00F9720D" w:rsidRDefault="00F07207" w:rsidP="00E77992">
            <w:pP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Р.бр.</w:t>
            </w:r>
          </w:p>
        </w:tc>
        <w:tc>
          <w:tcPr>
            <w:tcW w:w="6535" w:type="dxa"/>
          </w:tcPr>
          <w:p w14:paraId="6D3BB1D1" w14:textId="77777777" w:rsidR="00F07207" w:rsidRPr="00F9720D" w:rsidRDefault="00F07207" w:rsidP="00E77992">
            <w:pPr>
              <w:jc w:val="cente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НАСТАВНЕ ТЕМЕ</w:t>
            </w:r>
          </w:p>
        </w:tc>
        <w:tc>
          <w:tcPr>
            <w:tcW w:w="3352" w:type="dxa"/>
          </w:tcPr>
          <w:p w14:paraId="262191F1" w14:textId="77777777" w:rsidR="00F07207" w:rsidRPr="00F9720D" w:rsidRDefault="00F07207" w:rsidP="00E77992">
            <w:pPr>
              <w:jc w:val="cente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БРОЈ ЧАСОВА</w:t>
            </w:r>
          </w:p>
        </w:tc>
      </w:tr>
      <w:tr w:rsidR="00F07207" w:rsidRPr="00F9720D" w14:paraId="01A62E2D" w14:textId="77777777" w:rsidTr="00E77992">
        <w:trPr>
          <w:trHeight w:val="229"/>
        </w:trPr>
        <w:tc>
          <w:tcPr>
            <w:tcW w:w="1115" w:type="dxa"/>
          </w:tcPr>
          <w:p w14:paraId="26EEEDE6" w14:textId="77777777" w:rsidR="00F07207" w:rsidRPr="00F9720D" w:rsidRDefault="00F07207" w:rsidP="00E77992">
            <w:pP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1.</w:t>
            </w:r>
          </w:p>
        </w:tc>
        <w:tc>
          <w:tcPr>
            <w:tcW w:w="6535" w:type="dxa"/>
          </w:tcPr>
          <w:p w14:paraId="37296599" w14:textId="77777777" w:rsidR="00F07207" w:rsidRPr="00F9720D" w:rsidRDefault="00F07207" w:rsidP="00E77992">
            <w:pP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ИКТ</w:t>
            </w:r>
          </w:p>
        </w:tc>
        <w:tc>
          <w:tcPr>
            <w:tcW w:w="3352" w:type="dxa"/>
          </w:tcPr>
          <w:p w14:paraId="4A2B7EA4" w14:textId="77777777" w:rsidR="00F07207" w:rsidRPr="00F9720D" w:rsidRDefault="00F07207" w:rsidP="00E77992">
            <w:pP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1</w:t>
            </w:r>
          </w:p>
        </w:tc>
      </w:tr>
      <w:tr w:rsidR="00F07207" w:rsidRPr="00F9720D" w14:paraId="34513E70" w14:textId="77777777" w:rsidTr="00E77992">
        <w:trPr>
          <w:trHeight w:val="215"/>
        </w:trPr>
        <w:tc>
          <w:tcPr>
            <w:tcW w:w="1115" w:type="dxa"/>
          </w:tcPr>
          <w:p w14:paraId="5F462A98" w14:textId="77777777" w:rsidR="00F07207" w:rsidRPr="00F9720D" w:rsidRDefault="00F07207" w:rsidP="00E77992">
            <w:pP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2.</w:t>
            </w:r>
          </w:p>
        </w:tc>
        <w:tc>
          <w:tcPr>
            <w:tcW w:w="6535" w:type="dxa"/>
          </w:tcPr>
          <w:p w14:paraId="21DCF68B" w14:textId="77777777" w:rsidR="00F07207" w:rsidRPr="00F9720D" w:rsidRDefault="00F07207" w:rsidP="00E77992">
            <w:pP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Дигитална писменост</w:t>
            </w:r>
          </w:p>
        </w:tc>
        <w:tc>
          <w:tcPr>
            <w:tcW w:w="3352" w:type="dxa"/>
          </w:tcPr>
          <w:p w14:paraId="34EAF1F6" w14:textId="77777777" w:rsidR="00F07207" w:rsidRPr="00F9720D" w:rsidRDefault="00F07207" w:rsidP="00E77992">
            <w:pP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1</w:t>
            </w:r>
          </w:p>
        </w:tc>
      </w:tr>
      <w:tr w:rsidR="00F07207" w:rsidRPr="00F9720D" w14:paraId="23DD898F" w14:textId="77777777" w:rsidTr="00E77992">
        <w:trPr>
          <w:trHeight w:val="229"/>
        </w:trPr>
        <w:tc>
          <w:tcPr>
            <w:tcW w:w="1115" w:type="dxa"/>
          </w:tcPr>
          <w:p w14:paraId="2BD520E3" w14:textId="77777777" w:rsidR="00F07207" w:rsidRPr="00F9720D" w:rsidRDefault="00F07207" w:rsidP="00E77992">
            <w:pP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3.</w:t>
            </w:r>
          </w:p>
        </w:tc>
        <w:tc>
          <w:tcPr>
            <w:tcW w:w="6535" w:type="dxa"/>
          </w:tcPr>
          <w:p w14:paraId="2A5B61E8" w14:textId="77777777" w:rsidR="00F07207" w:rsidRPr="00F9720D" w:rsidRDefault="00F07207" w:rsidP="00E77992">
            <w:pP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Рачунарство</w:t>
            </w:r>
          </w:p>
        </w:tc>
        <w:tc>
          <w:tcPr>
            <w:tcW w:w="3352" w:type="dxa"/>
          </w:tcPr>
          <w:p w14:paraId="0EC7D907" w14:textId="77777777" w:rsidR="00F07207" w:rsidRPr="00F9720D" w:rsidRDefault="00F07207" w:rsidP="00E77992">
            <w:pP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2</w:t>
            </w:r>
          </w:p>
        </w:tc>
      </w:tr>
    </w:tbl>
    <w:p w14:paraId="04F2E647" w14:textId="77777777" w:rsidR="00F07207" w:rsidRPr="00F9720D" w:rsidRDefault="00F07207" w:rsidP="00F07207">
      <w:pPr>
        <w:rPr>
          <w:rFonts w:ascii="Calibri" w:eastAsia="Calibri" w:hAnsi="Calibri" w:cs="Calibri"/>
          <w:lang w:val="sr-Cyrl-RS"/>
        </w:rPr>
      </w:pPr>
    </w:p>
    <w:p w14:paraId="7578F586" w14:textId="77777777" w:rsidR="00F07207" w:rsidRPr="00F07207" w:rsidRDefault="00F07207" w:rsidP="00F07207">
      <w:pPr>
        <w:pStyle w:val="Naslov3"/>
        <w:rPr>
          <w:sz w:val="24"/>
          <w:lang w:val="sr-Cyrl-RS"/>
        </w:rPr>
      </w:pPr>
      <w:bookmarkStart w:id="14" w:name="_Toc108990765"/>
      <w:bookmarkStart w:id="15" w:name="_Toc108990907"/>
      <w:bookmarkStart w:id="16" w:name="_Toc110008397"/>
      <w:bookmarkStart w:id="17" w:name="_Toc110019989"/>
      <w:r w:rsidRPr="00F07207">
        <w:rPr>
          <w:sz w:val="24"/>
          <w:lang w:val="sr-Cyrl-RS"/>
        </w:rPr>
        <w:t>ДОДАТНА НАСТАВА</w:t>
      </w:r>
      <w:bookmarkEnd w:id="14"/>
      <w:bookmarkEnd w:id="15"/>
      <w:bookmarkEnd w:id="16"/>
      <w:bookmarkEnd w:id="17"/>
    </w:p>
    <w:tbl>
      <w:tblPr>
        <w:tblW w:w="1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5"/>
        <w:gridCol w:w="6535"/>
        <w:gridCol w:w="3352"/>
      </w:tblGrid>
      <w:tr w:rsidR="00F07207" w:rsidRPr="00F9720D" w14:paraId="7C0337FD" w14:textId="77777777" w:rsidTr="00E77992">
        <w:trPr>
          <w:trHeight w:val="909"/>
        </w:trPr>
        <w:tc>
          <w:tcPr>
            <w:tcW w:w="1115" w:type="dxa"/>
          </w:tcPr>
          <w:p w14:paraId="3C701DAD"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Р.бр.</w:t>
            </w:r>
          </w:p>
        </w:tc>
        <w:tc>
          <w:tcPr>
            <w:tcW w:w="6535" w:type="dxa"/>
          </w:tcPr>
          <w:p w14:paraId="342F4366" w14:textId="77777777" w:rsidR="00F07207" w:rsidRPr="00F9720D" w:rsidRDefault="00F07207" w:rsidP="00E77992">
            <w:pPr>
              <w:spacing w:after="0" w:line="240" w:lineRule="auto"/>
              <w:jc w:val="cente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НАСТАВНЕ ТЕМЕ</w:t>
            </w:r>
          </w:p>
        </w:tc>
        <w:tc>
          <w:tcPr>
            <w:tcW w:w="3352" w:type="dxa"/>
          </w:tcPr>
          <w:p w14:paraId="143979D2" w14:textId="77777777" w:rsidR="00F07207" w:rsidRPr="00F9720D" w:rsidRDefault="00F07207" w:rsidP="00E77992">
            <w:pPr>
              <w:spacing w:after="0" w:line="240" w:lineRule="auto"/>
              <w:jc w:val="center"/>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БРОЈ ЧАСОВА</w:t>
            </w:r>
          </w:p>
        </w:tc>
      </w:tr>
      <w:tr w:rsidR="00F07207" w:rsidRPr="00F9720D" w14:paraId="0255B71B" w14:textId="77777777" w:rsidTr="00E77992">
        <w:trPr>
          <w:trHeight w:val="229"/>
        </w:trPr>
        <w:tc>
          <w:tcPr>
            <w:tcW w:w="1115" w:type="dxa"/>
          </w:tcPr>
          <w:p w14:paraId="2287E8C9"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1.</w:t>
            </w:r>
          </w:p>
        </w:tc>
        <w:tc>
          <w:tcPr>
            <w:tcW w:w="6535" w:type="dxa"/>
          </w:tcPr>
          <w:p w14:paraId="52FA34DF"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ИКТ</w:t>
            </w:r>
          </w:p>
        </w:tc>
        <w:tc>
          <w:tcPr>
            <w:tcW w:w="3352" w:type="dxa"/>
          </w:tcPr>
          <w:p w14:paraId="63CB1E49"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1</w:t>
            </w:r>
          </w:p>
        </w:tc>
      </w:tr>
      <w:tr w:rsidR="00F07207" w:rsidRPr="00F9720D" w14:paraId="33BC7D51" w14:textId="77777777" w:rsidTr="00E77992">
        <w:trPr>
          <w:trHeight w:val="215"/>
        </w:trPr>
        <w:tc>
          <w:tcPr>
            <w:tcW w:w="1115" w:type="dxa"/>
          </w:tcPr>
          <w:p w14:paraId="2D5E3F75"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2.</w:t>
            </w:r>
          </w:p>
        </w:tc>
        <w:tc>
          <w:tcPr>
            <w:tcW w:w="6535" w:type="dxa"/>
          </w:tcPr>
          <w:p w14:paraId="13B52B46"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Дигитална писменост</w:t>
            </w:r>
          </w:p>
        </w:tc>
        <w:tc>
          <w:tcPr>
            <w:tcW w:w="3352" w:type="dxa"/>
          </w:tcPr>
          <w:p w14:paraId="2849D6A7"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1</w:t>
            </w:r>
          </w:p>
        </w:tc>
      </w:tr>
      <w:tr w:rsidR="00F07207" w:rsidRPr="00F9720D" w14:paraId="0A03545F" w14:textId="77777777" w:rsidTr="00E77992">
        <w:trPr>
          <w:trHeight w:val="229"/>
        </w:trPr>
        <w:tc>
          <w:tcPr>
            <w:tcW w:w="1115" w:type="dxa"/>
          </w:tcPr>
          <w:p w14:paraId="61204C30"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3.</w:t>
            </w:r>
          </w:p>
        </w:tc>
        <w:tc>
          <w:tcPr>
            <w:tcW w:w="6535" w:type="dxa"/>
          </w:tcPr>
          <w:p w14:paraId="2F17BD62"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Рачунарство</w:t>
            </w:r>
          </w:p>
        </w:tc>
        <w:tc>
          <w:tcPr>
            <w:tcW w:w="3352" w:type="dxa"/>
          </w:tcPr>
          <w:p w14:paraId="3CC91A50" w14:textId="77777777" w:rsidR="00F07207" w:rsidRPr="00F9720D" w:rsidRDefault="00F07207" w:rsidP="00E77992">
            <w:pPr>
              <w:spacing w:after="0" w:line="240" w:lineRule="auto"/>
              <w:rPr>
                <w:rFonts w:ascii="Times New Roman" w:eastAsia="Times New Roman" w:hAnsi="Times New Roman" w:cs="Times New Roman"/>
                <w:b/>
                <w:sz w:val="20"/>
                <w:szCs w:val="20"/>
                <w:lang w:val="sr-Cyrl-RS"/>
              </w:rPr>
            </w:pPr>
            <w:r w:rsidRPr="00F9720D">
              <w:rPr>
                <w:rFonts w:ascii="Times New Roman" w:eastAsia="Times New Roman" w:hAnsi="Times New Roman" w:cs="Times New Roman"/>
                <w:b/>
                <w:sz w:val="20"/>
                <w:szCs w:val="20"/>
                <w:lang w:val="sr-Cyrl-RS"/>
              </w:rPr>
              <w:t>2</w:t>
            </w:r>
          </w:p>
        </w:tc>
      </w:tr>
    </w:tbl>
    <w:p w14:paraId="3497E199" w14:textId="41B67583" w:rsidR="00D16AE4" w:rsidRPr="00D16AE4" w:rsidRDefault="00D16AE4">
      <w:pPr>
        <w:rPr>
          <w:b/>
          <w:sz w:val="28"/>
          <w:szCs w:val="28"/>
          <w:lang w:val="sr-Cyrl-RS"/>
        </w:rPr>
      </w:pPr>
    </w:p>
    <w:sectPr w:rsidR="00D16AE4" w:rsidRPr="00D16AE4" w:rsidSect="009A768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79CC"/>
    <w:multiLevelType w:val="multilevel"/>
    <w:tmpl w:val="A942F22A"/>
    <w:lvl w:ilvl="0">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 w15:restartNumberingAfterBreak="0">
    <w:nsid w:val="5EBD398F"/>
    <w:multiLevelType w:val="multilevel"/>
    <w:tmpl w:val="A5543B64"/>
    <w:lvl w:ilvl="0">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num w:numId="1" w16cid:durableId="452482068">
    <w:abstractNumId w:val="0"/>
  </w:num>
  <w:num w:numId="2" w16cid:durableId="1148135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85"/>
    <w:rsid w:val="005215F2"/>
    <w:rsid w:val="005620A1"/>
    <w:rsid w:val="006B5561"/>
    <w:rsid w:val="006C6BC4"/>
    <w:rsid w:val="007900D6"/>
    <w:rsid w:val="008479FF"/>
    <w:rsid w:val="00972910"/>
    <w:rsid w:val="009A7685"/>
    <w:rsid w:val="00BB6DBF"/>
    <w:rsid w:val="00D16AE4"/>
    <w:rsid w:val="00D965F9"/>
    <w:rsid w:val="00E54A3F"/>
    <w:rsid w:val="00F0720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E01C"/>
  <w15:chartTrackingRefBased/>
  <w15:docId w15:val="{2612960D-1860-4B4F-842D-0E5B3A13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next w:val="Normal"/>
    <w:link w:val="Naslov3Char"/>
    <w:qFormat/>
    <w:rsid w:val="00D16AE4"/>
    <w:pPr>
      <w:keepNext/>
      <w:spacing w:after="0" w:line="240" w:lineRule="auto"/>
      <w:jc w:val="both"/>
      <w:outlineLvl w:val="2"/>
    </w:pPr>
    <w:rPr>
      <w:rFonts w:ascii="Times New Roman" w:eastAsia="Times New Roman" w:hAnsi="Times New Roman" w:cs="Times New Roman"/>
      <w:noProof/>
      <w:sz w:val="44"/>
      <w:szCs w:val="24"/>
      <w:lang w:val="sl-S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customStyle="1" w:styleId="Style34">
    <w:name w:val="_Style 34"/>
    <w:qFormat/>
    <w:rsid w:val="009A7685"/>
    <w:pPr>
      <w:spacing w:after="0" w:line="240" w:lineRule="auto"/>
    </w:pPr>
    <w:rPr>
      <w:rFonts w:ascii="Times New Roman" w:eastAsia="Times New Roman" w:hAnsi="Times New Roman" w:cs="Times New Roman"/>
      <w:sz w:val="20"/>
      <w:szCs w:val="20"/>
      <w:lang w:val="en-GB" w:eastAsia="en-GB"/>
    </w:rPr>
    <w:tblPr>
      <w:tblCellMar>
        <w:top w:w="0" w:type="dxa"/>
        <w:left w:w="108" w:type="dxa"/>
        <w:bottom w:w="0" w:type="dxa"/>
        <w:right w:w="108" w:type="dxa"/>
      </w:tblCellMar>
    </w:tblPr>
  </w:style>
  <w:style w:type="table" w:customStyle="1" w:styleId="Style35">
    <w:name w:val="_Style 35"/>
    <w:qFormat/>
    <w:rsid w:val="009A7685"/>
    <w:pPr>
      <w:spacing w:after="0" w:line="240" w:lineRule="auto"/>
    </w:pPr>
    <w:rPr>
      <w:rFonts w:ascii="Times New Roman" w:eastAsia="Times New Roman" w:hAnsi="Times New Roman" w:cs="Times New Roman"/>
      <w:sz w:val="20"/>
      <w:szCs w:val="20"/>
      <w:lang w:val="en-GB" w:eastAsia="en-GB"/>
    </w:rPr>
    <w:tblPr>
      <w:tblCellMar>
        <w:top w:w="0" w:type="dxa"/>
        <w:left w:w="108" w:type="dxa"/>
        <w:bottom w:w="0" w:type="dxa"/>
        <w:right w:w="108" w:type="dxa"/>
      </w:tblCellMar>
    </w:tblPr>
  </w:style>
  <w:style w:type="table" w:customStyle="1" w:styleId="Style36">
    <w:name w:val="_Style 36"/>
    <w:qFormat/>
    <w:rsid w:val="009A7685"/>
    <w:pPr>
      <w:spacing w:after="0" w:line="240" w:lineRule="auto"/>
    </w:pPr>
    <w:rPr>
      <w:rFonts w:ascii="Times New Roman" w:eastAsia="Times New Roman" w:hAnsi="Times New Roman" w:cs="Times New Roman"/>
      <w:sz w:val="20"/>
      <w:szCs w:val="20"/>
      <w:lang w:val="en-GB" w:eastAsia="en-GB"/>
    </w:rPr>
    <w:tblPr>
      <w:tblCellMar>
        <w:top w:w="0" w:type="dxa"/>
        <w:left w:w="108" w:type="dxa"/>
        <w:bottom w:w="0" w:type="dxa"/>
        <w:right w:w="108" w:type="dxa"/>
      </w:tblCellMar>
    </w:tblPr>
  </w:style>
  <w:style w:type="table" w:customStyle="1" w:styleId="Style37">
    <w:name w:val="_Style 37"/>
    <w:qFormat/>
    <w:rsid w:val="009A7685"/>
    <w:pPr>
      <w:spacing w:after="0" w:line="240" w:lineRule="auto"/>
    </w:pPr>
    <w:rPr>
      <w:rFonts w:ascii="Times New Roman" w:eastAsia="Times New Roman" w:hAnsi="Times New Roman" w:cs="Times New Roman"/>
      <w:sz w:val="20"/>
      <w:szCs w:val="20"/>
      <w:lang w:val="en-GB" w:eastAsia="en-GB"/>
    </w:rPr>
    <w:tblPr>
      <w:tblCellMar>
        <w:top w:w="0" w:type="dxa"/>
        <w:left w:w="108" w:type="dxa"/>
        <w:bottom w:w="0" w:type="dxa"/>
        <w:right w:w="108" w:type="dxa"/>
      </w:tblCellMar>
    </w:tblPr>
  </w:style>
  <w:style w:type="table" w:customStyle="1" w:styleId="Style25">
    <w:name w:val="_Style 25"/>
    <w:basedOn w:val="Normalnatabela"/>
    <w:qFormat/>
    <w:rsid w:val="00972910"/>
    <w:pPr>
      <w:spacing w:after="0" w:line="240" w:lineRule="auto"/>
    </w:pPr>
    <w:rPr>
      <w:rFonts w:ascii="Times New Roman" w:eastAsia="Times New Roman" w:hAnsi="Times New Roman" w:cs="Times New Roman"/>
      <w:sz w:val="20"/>
      <w:szCs w:val="20"/>
      <w:lang w:eastAsia="sr-Latn-RS"/>
    </w:rPr>
    <w:tblPr>
      <w:tblInd w:w="0" w:type="nil"/>
    </w:tblPr>
  </w:style>
  <w:style w:type="table" w:customStyle="1" w:styleId="Style26">
    <w:name w:val="_Style 26"/>
    <w:basedOn w:val="Normalnatabela"/>
    <w:qFormat/>
    <w:rsid w:val="00972910"/>
    <w:pPr>
      <w:spacing w:after="0" w:line="240" w:lineRule="auto"/>
    </w:pPr>
    <w:rPr>
      <w:rFonts w:ascii="Times New Roman" w:eastAsia="Times New Roman" w:hAnsi="Times New Roman" w:cs="Times New Roman"/>
      <w:sz w:val="20"/>
      <w:szCs w:val="20"/>
      <w:lang w:eastAsia="sr-Latn-RS"/>
    </w:rPr>
    <w:tblPr>
      <w:tblInd w:w="0" w:type="nil"/>
    </w:tblPr>
  </w:style>
  <w:style w:type="table" w:customStyle="1" w:styleId="Style27">
    <w:name w:val="_Style 27"/>
    <w:basedOn w:val="Normalnatabela"/>
    <w:qFormat/>
    <w:rsid w:val="00972910"/>
    <w:pPr>
      <w:spacing w:after="0" w:line="240" w:lineRule="auto"/>
    </w:pPr>
    <w:rPr>
      <w:rFonts w:ascii="Times New Roman" w:eastAsia="Times New Roman" w:hAnsi="Times New Roman" w:cs="Times New Roman"/>
      <w:sz w:val="20"/>
      <w:szCs w:val="20"/>
      <w:lang w:eastAsia="sr-Latn-RS"/>
    </w:rPr>
    <w:tblPr>
      <w:tblInd w:w="0" w:type="nil"/>
    </w:tblPr>
  </w:style>
  <w:style w:type="table" w:customStyle="1" w:styleId="Style28">
    <w:name w:val="_Style 28"/>
    <w:basedOn w:val="Normalnatabela"/>
    <w:qFormat/>
    <w:rsid w:val="00972910"/>
    <w:pPr>
      <w:spacing w:after="0" w:line="240" w:lineRule="auto"/>
    </w:pPr>
    <w:rPr>
      <w:rFonts w:ascii="Times New Roman" w:eastAsia="Times New Roman" w:hAnsi="Times New Roman" w:cs="Times New Roman"/>
      <w:sz w:val="20"/>
      <w:szCs w:val="20"/>
      <w:lang w:eastAsia="sr-Latn-RS"/>
    </w:rPr>
    <w:tblPr>
      <w:tblInd w:w="0" w:type="nil"/>
    </w:tblPr>
  </w:style>
  <w:style w:type="character" w:customStyle="1" w:styleId="Naslov3Char">
    <w:name w:val="Naslov 3 Char"/>
    <w:basedOn w:val="Podrazumevanifontpasusa"/>
    <w:link w:val="Naslov3"/>
    <w:rsid w:val="00D16AE4"/>
    <w:rPr>
      <w:rFonts w:ascii="Times New Roman" w:eastAsia="Times New Roman" w:hAnsi="Times New Roman" w:cs="Times New Roman"/>
      <w:noProof/>
      <w:sz w:val="4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5840</Words>
  <Characters>33292</Characters>
  <Application>Microsoft Office Word</Application>
  <DocSecurity>0</DocSecurity>
  <Lines>277</Lines>
  <Paragraphs>78</Paragraphs>
  <ScaleCrop>false</ScaleCrop>
  <Company/>
  <LinksUpToDate>false</LinksUpToDate>
  <CharactersWithSpaces>39054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 Draginac 01</dc:creator>
  <cp:keywords/>
  <dc:description/>
  <cp:lastModifiedBy>Dragan Radicevic</cp:lastModifiedBy>
  <cp:revision>2</cp:revision>
  <dcterms:created xsi:type="dcterms:W3CDTF">2025-02-03T19:58:00Z</dcterms:created>
  <dcterms:modified xsi:type="dcterms:W3CDTF">2025-02-03T19:58:00Z</dcterms:modified>
</cp:coreProperties>
</file>